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0" w:rsidRDefault="004370C0" w:rsidP="00454A55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pt-PT" w:eastAsia="en-GB"/>
        </w:rPr>
      </w:pPr>
      <w:r w:rsidRPr="00454A55">
        <w:rPr>
          <w:rFonts w:eastAsia="Times New Roman" w:cs="Times New Roman"/>
          <w:b/>
          <w:bCs/>
          <w:kern w:val="36"/>
          <w:sz w:val="28"/>
          <w:szCs w:val="28"/>
          <w:lang w:val="pt-PT" w:eastAsia="en-GB"/>
        </w:rPr>
        <w:t>Alojamento</w:t>
      </w:r>
    </w:p>
    <w:p w:rsidR="00454A55" w:rsidRPr="00454A55" w:rsidRDefault="00454A55" w:rsidP="00454A55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pt-PT" w:eastAsia="en-GB"/>
        </w:rPr>
      </w:pPr>
    </w:p>
    <w:p w:rsidR="004370C0" w:rsidRPr="00454A55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454A55">
        <w:rPr>
          <w:rFonts w:eastAsia="Times New Roman" w:cs="Times New Roman"/>
          <w:lang w:val="pt-PT" w:eastAsia="en-GB"/>
        </w:rPr>
        <w:t>Não é necessário o preenchimento de um formulário especial para reserva de alojamento: no formulário regular de candidatura ao ISCTE-IUL é solicitado ao estudante que mencione o tipo de alojamento pretendido.</w:t>
      </w:r>
    </w:p>
    <w:p w:rsidR="004370C0" w:rsidRPr="00454A55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454A55">
        <w:rPr>
          <w:rFonts w:eastAsia="Times New Roman" w:cs="Times New Roman"/>
          <w:lang w:val="pt-PT" w:eastAsia="en-GB"/>
        </w:rPr>
        <w:t>No entanto, caso o estudante pretenda candidatar-se à Residência Universitária do ISCTE-IUL - Prof. José Pinto Peixoto - deverá preencher o formulário apropriado (mais informações em baixo), fornecido pelos serviços administrativos desta Residência.</w:t>
      </w:r>
    </w:p>
    <w:p w:rsidR="004370C0" w:rsidRPr="00454A55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454A55">
        <w:rPr>
          <w:rFonts w:eastAsia="Times New Roman" w:cs="Times New Roman"/>
          <w:lang w:val="pt-PT" w:eastAsia="en-GB"/>
        </w:rPr>
        <w:t>O Gabinete de Relações Internacionais (GRI) fornece todas as informações e orientações necessárias antes da chegada do estudante e assistência concreta depois da sua chegada.</w:t>
      </w:r>
    </w:p>
    <w:p w:rsidR="00A56A9A" w:rsidRPr="00454A55" w:rsidRDefault="00A56A9A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</w:p>
    <w:p w:rsidR="00A56A9A" w:rsidRPr="00454A55" w:rsidRDefault="004370C0" w:rsidP="00454A55">
      <w:pPr>
        <w:spacing w:after="0" w:line="360" w:lineRule="auto"/>
        <w:rPr>
          <w:rFonts w:eastAsia="Times New Roman" w:cs="Times New Roman"/>
          <w:lang w:val="pt-PT" w:eastAsia="en-GB"/>
        </w:rPr>
      </w:pPr>
      <w:r w:rsidRPr="00454A55">
        <w:rPr>
          <w:rFonts w:eastAsia="Times New Roman" w:cs="Times New Roman"/>
          <w:lang w:val="pt-PT" w:eastAsia="en-GB"/>
        </w:rPr>
        <w:t> </w:t>
      </w:r>
    </w:p>
    <w:p w:rsidR="004370C0" w:rsidRPr="00454A55" w:rsidRDefault="004370C0" w:rsidP="00454A55">
      <w:pPr>
        <w:spacing w:after="0" w:line="360" w:lineRule="auto"/>
        <w:rPr>
          <w:rFonts w:eastAsia="Times New Roman" w:cs="Times New Roman"/>
          <w:b/>
          <w:bCs/>
          <w:sz w:val="28"/>
          <w:szCs w:val="28"/>
          <w:lang w:val="pt-PT" w:eastAsia="en-GB"/>
        </w:rPr>
      </w:pPr>
      <w:r w:rsidRPr="00454A55">
        <w:rPr>
          <w:rFonts w:eastAsia="Times New Roman" w:cs="Times New Roman"/>
          <w:b/>
          <w:bCs/>
          <w:sz w:val="28"/>
          <w:szCs w:val="28"/>
          <w:lang w:val="pt-PT" w:eastAsia="en-GB"/>
        </w:rPr>
        <w:t>Opções de Alojamento - Alojamento Provisório</w:t>
      </w:r>
    </w:p>
    <w:p w:rsidR="00A56A9A" w:rsidRPr="00454A55" w:rsidRDefault="00A56A9A" w:rsidP="00454A55">
      <w:pPr>
        <w:spacing w:after="0" w:line="360" w:lineRule="auto"/>
        <w:rPr>
          <w:rFonts w:eastAsia="Times New Roman" w:cs="Times New Roman"/>
          <w:sz w:val="24"/>
          <w:szCs w:val="24"/>
          <w:lang w:val="pt-PT" w:eastAsia="en-GB"/>
        </w:rPr>
      </w:pPr>
    </w:p>
    <w:p w:rsidR="004370C0" w:rsidRPr="00454A55" w:rsidRDefault="004370C0" w:rsidP="00454A5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454A55">
        <w:rPr>
          <w:rFonts w:eastAsia="Times New Roman" w:cs="Times New Roman"/>
          <w:b/>
          <w:bCs/>
          <w:lang w:val="pt-PT" w:eastAsia="en-GB"/>
        </w:rPr>
        <w:t>Pousadas da Juventude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454A55">
        <w:rPr>
          <w:rFonts w:eastAsia="Times New Roman" w:cs="Times New Roman"/>
          <w:lang w:val="pt-PT" w:eastAsia="en-GB"/>
        </w:rPr>
        <w:t xml:space="preserve">Na impossibilidade de se poder reservar um alojamento privado em nome do estudante, é aconselhável que este faça uma reserva numa </w:t>
      </w:r>
      <w:hyperlink r:id="rId7" w:history="1">
        <w:r w:rsidRPr="00454A55">
          <w:rPr>
            <w:rFonts w:eastAsia="Times New Roman" w:cs="Times New Roman"/>
            <w:color w:val="0000FF"/>
            <w:u w:val="single"/>
            <w:lang w:val="pt-PT" w:eastAsia="en-GB"/>
          </w:rPr>
          <w:t>Pousada da Juventude</w:t>
        </w:r>
      </w:hyperlink>
      <w:r w:rsidRPr="00A56A9A">
        <w:rPr>
          <w:rFonts w:eastAsia="Times New Roman" w:cs="Times New Roman"/>
          <w:lang w:val="pt-PT" w:eastAsia="en-GB"/>
        </w:rPr>
        <w:t xml:space="preserve"> para os primeiros dias da sua estadia, especialmente enquanto procura alojamento definitivo (custo aproximado €16,00/noite), a menos que tenha sido aceite a sua inscrição na Residência Universitária José Pinto Peixoto.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Pode </w:t>
      </w:r>
      <w:r w:rsidR="00454A55" w:rsidRPr="00A56A9A">
        <w:rPr>
          <w:rFonts w:eastAsia="Times New Roman" w:cs="Times New Roman"/>
          <w:lang w:val="pt-PT" w:eastAsia="en-GB"/>
        </w:rPr>
        <w:t>efetuar</w:t>
      </w:r>
      <w:r w:rsidRPr="00A56A9A">
        <w:rPr>
          <w:rFonts w:eastAsia="Times New Roman" w:cs="Times New Roman"/>
          <w:lang w:val="pt-PT" w:eastAsia="en-GB"/>
        </w:rPr>
        <w:t xml:space="preserve"> uma reserva </w:t>
      </w:r>
      <w:hyperlink r:id="rId8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 xml:space="preserve">online </w:t>
        </w:r>
      </w:hyperlink>
      <w:r w:rsidRPr="00A56A9A">
        <w:rPr>
          <w:rFonts w:eastAsia="Times New Roman" w:cs="Times New Roman"/>
          <w:lang w:val="pt-PT" w:eastAsia="en-GB"/>
        </w:rPr>
        <w:t xml:space="preserve">ou contactar o centro de reservas por </w:t>
      </w:r>
      <w:proofErr w:type="gramStart"/>
      <w:r w:rsidRPr="00A56A9A">
        <w:rPr>
          <w:rFonts w:eastAsia="Times New Roman" w:cs="Times New Roman"/>
          <w:lang w:val="pt-PT" w:eastAsia="en-GB"/>
        </w:rPr>
        <w:t>e-mail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 para </w:t>
      </w:r>
      <w:hyperlink r:id="rId9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reservas@pousadasjuventude.pt</w:t>
        </w:r>
      </w:hyperlink>
      <w:r w:rsidRPr="00A56A9A">
        <w:rPr>
          <w:rFonts w:eastAsia="Times New Roman" w:cs="Times New Roman"/>
          <w:lang w:val="pt-PT" w:eastAsia="en-GB"/>
        </w:rPr>
        <w:t>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Para obter mais informações, visite o </w:t>
      </w:r>
      <w:proofErr w:type="gramStart"/>
      <w:r w:rsidRPr="00A56A9A">
        <w:rPr>
          <w:rFonts w:eastAsia="Times New Roman" w:cs="Times New Roman"/>
          <w:lang w:val="pt-PT" w:eastAsia="en-GB"/>
        </w:rPr>
        <w:t>site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 das Pousadas de Juventude </w:t>
      </w:r>
      <w:hyperlink r:id="rId10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  <w:r w:rsidRPr="00A56A9A">
        <w:rPr>
          <w:rFonts w:eastAsia="Times New Roman" w:cs="Times New Roman"/>
          <w:lang w:val="pt-PT" w:eastAsia="en-GB"/>
        </w:rPr>
        <w:t>.</w:t>
      </w:r>
    </w:p>
    <w:p w:rsidR="004370C0" w:rsidRPr="00A56A9A" w:rsidRDefault="004370C0" w:rsidP="00454A55">
      <w:pPr>
        <w:spacing w:after="0" w:line="360" w:lineRule="auto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> </w:t>
      </w:r>
    </w:p>
    <w:p w:rsidR="004370C0" w:rsidRPr="00A56A9A" w:rsidRDefault="004370C0" w:rsidP="00454A5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b/>
          <w:bCs/>
          <w:lang w:val="pt-PT" w:eastAsia="en-GB"/>
        </w:rPr>
        <w:t>Outras Pousadas</w:t>
      </w:r>
    </w:p>
    <w:p w:rsidR="00454A55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Para além das pousadas da Juventude de Lisboa </w:t>
      </w:r>
      <w:r w:rsidR="00454A55">
        <w:rPr>
          <w:rFonts w:eastAsia="Times New Roman" w:cs="Times New Roman"/>
          <w:lang w:val="pt-PT" w:eastAsia="en-GB"/>
        </w:rPr>
        <w:t>o GRI recomenda, em alternativa</w:t>
      </w:r>
      <w:r w:rsidRPr="00A56A9A">
        <w:rPr>
          <w:rFonts w:eastAsia="Times New Roman" w:cs="Times New Roman"/>
          <w:lang w:val="pt-PT" w:eastAsia="en-GB"/>
        </w:rPr>
        <w:t>:</w:t>
      </w:r>
      <w:r w:rsidR="00454A55">
        <w:rPr>
          <w:rFonts w:eastAsia="Times New Roman" w:cs="Times New Roman"/>
          <w:lang w:val="pt-PT" w:eastAsia="en-GB"/>
        </w:rPr>
        <w:t xml:space="preserve"> </w:t>
      </w:r>
      <w:proofErr w:type="spellStart"/>
      <w:r w:rsidRPr="00454A55">
        <w:rPr>
          <w:rFonts w:eastAsia="Times New Roman" w:cs="Times New Roman"/>
          <w:lang w:val="pt-PT" w:eastAsia="en-GB"/>
        </w:rPr>
        <w:t>Shiado</w:t>
      </w:r>
      <w:proofErr w:type="spellEnd"/>
      <w:r w:rsidRPr="00454A55">
        <w:rPr>
          <w:rFonts w:eastAsia="Times New Roman" w:cs="Times New Roman"/>
          <w:lang w:val="pt-PT" w:eastAsia="en-GB"/>
        </w:rPr>
        <w:t xml:space="preserve"> </w:t>
      </w:r>
      <w:proofErr w:type="spellStart"/>
      <w:r w:rsidRPr="00454A55">
        <w:rPr>
          <w:rFonts w:eastAsia="Times New Roman" w:cs="Times New Roman"/>
          <w:lang w:val="pt-PT" w:eastAsia="en-GB"/>
        </w:rPr>
        <w:t>Hostel</w:t>
      </w:r>
      <w:proofErr w:type="spellEnd"/>
      <w:r w:rsidRPr="00454A55">
        <w:rPr>
          <w:rFonts w:eastAsia="Times New Roman" w:cs="Times New Roman"/>
          <w:lang w:val="pt-PT" w:eastAsia="en-GB"/>
        </w:rPr>
        <w:t xml:space="preserve"> </w:t>
      </w:r>
      <w:hyperlink r:id="rId11" w:history="1">
        <w:r w:rsidR="00454A55" w:rsidRPr="002C684D">
          <w:rPr>
            <w:rStyle w:val="Hyperlink"/>
            <w:rFonts w:eastAsia="Times New Roman" w:cs="Times New Roman"/>
            <w:lang w:val="pt-PT" w:eastAsia="en-GB"/>
          </w:rPr>
          <w:t>http://www.shiadohostel.com</w:t>
        </w:r>
      </w:hyperlink>
      <w:r w:rsidR="00454A55">
        <w:rPr>
          <w:rFonts w:eastAsia="Times New Roman" w:cs="Times New Roman"/>
          <w:lang w:val="pt-PT" w:eastAsia="en-GB"/>
        </w:rPr>
        <w:t xml:space="preserve"> </w:t>
      </w:r>
      <w:r w:rsidRPr="00454A55">
        <w:rPr>
          <w:rFonts w:eastAsia="Times New Roman" w:cs="Times New Roman"/>
          <w:lang w:val="pt-PT" w:eastAsia="en-GB"/>
        </w:rPr>
        <w:t xml:space="preserve">(descontos </w:t>
      </w:r>
      <w:r w:rsidR="00454A55">
        <w:rPr>
          <w:rFonts w:eastAsia="Times New Roman" w:cs="Times New Roman"/>
          <w:lang w:val="pt-PT" w:eastAsia="en-GB"/>
        </w:rPr>
        <w:t xml:space="preserve">para estudantes de intercâmbio); </w:t>
      </w:r>
      <w:r w:rsidR="00454A55" w:rsidRPr="00454A55">
        <w:rPr>
          <w:rFonts w:eastAsia="Times New Roman" w:cs="Times New Roman"/>
          <w:lang w:val="pt-PT" w:eastAsia="en-GB"/>
        </w:rPr>
        <w:t xml:space="preserve">Alfama Pátio </w:t>
      </w:r>
      <w:proofErr w:type="spellStart"/>
      <w:r w:rsidR="00454A55" w:rsidRPr="00454A55">
        <w:rPr>
          <w:rFonts w:eastAsia="Times New Roman" w:cs="Times New Roman"/>
          <w:lang w:val="pt-PT" w:eastAsia="en-GB"/>
        </w:rPr>
        <w:t>Hostel</w:t>
      </w:r>
      <w:proofErr w:type="spellEnd"/>
      <w:r w:rsidR="00454A55">
        <w:rPr>
          <w:rFonts w:eastAsia="Times New Roman" w:cs="Times New Roman"/>
          <w:lang w:val="pt-PT" w:eastAsia="en-GB"/>
        </w:rPr>
        <w:t xml:space="preserve"> </w:t>
      </w:r>
      <w:hyperlink r:id="rId12" w:history="1">
        <w:r w:rsidR="00454A55" w:rsidRPr="002C684D">
          <w:rPr>
            <w:rStyle w:val="Hyperlink"/>
            <w:rFonts w:eastAsia="Times New Roman" w:cs="Times New Roman"/>
            <w:lang w:val="pt-PT" w:eastAsia="en-GB"/>
          </w:rPr>
          <w:t>http://alfamapatio.com/site</w:t>
        </w:r>
      </w:hyperlink>
      <w:r w:rsidR="00454A55">
        <w:rPr>
          <w:rFonts w:eastAsia="Times New Roman" w:cs="Times New Roman"/>
          <w:lang w:val="pt-PT" w:eastAsia="en-GB"/>
        </w:rPr>
        <w:t xml:space="preserve">; Lisbon4U </w:t>
      </w:r>
      <w:hyperlink r:id="rId13" w:history="1">
        <w:r w:rsidR="00454A55" w:rsidRPr="002C684D">
          <w:rPr>
            <w:rStyle w:val="Hyperlink"/>
            <w:rFonts w:eastAsia="Times New Roman" w:cs="Times New Roman"/>
            <w:lang w:val="pt-PT" w:eastAsia="en-GB"/>
          </w:rPr>
          <w:t>http://www.lisbon4u.com</w:t>
        </w:r>
      </w:hyperlink>
      <w:r w:rsidR="00454A55">
        <w:rPr>
          <w:rFonts w:eastAsia="Times New Roman" w:cs="Times New Roman"/>
          <w:lang w:val="pt-PT" w:eastAsia="en-GB"/>
        </w:rPr>
        <w:t xml:space="preserve">; Jardim de Santos </w:t>
      </w:r>
      <w:proofErr w:type="spellStart"/>
      <w:r w:rsidR="00454A55">
        <w:rPr>
          <w:rFonts w:eastAsia="Times New Roman" w:cs="Times New Roman"/>
          <w:lang w:val="pt-PT" w:eastAsia="en-GB"/>
        </w:rPr>
        <w:t>Hostel</w:t>
      </w:r>
      <w:proofErr w:type="spellEnd"/>
      <w:r w:rsidR="00454A55">
        <w:rPr>
          <w:rFonts w:eastAsia="Times New Roman" w:cs="Times New Roman"/>
          <w:lang w:val="pt-PT" w:eastAsia="en-GB"/>
        </w:rPr>
        <w:t xml:space="preserve"> </w:t>
      </w:r>
      <w:hyperlink r:id="rId14" w:history="1">
        <w:r w:rsidR="00454A55" w:rsidRPr="002C684D">
          <w:rPr>
            <w:rStyle w:val="Hyperlink"/>
            <w:rFonts w:eastAsia="Times New Roman" w:cs="Times New Roman"/>
            <w:lang w:val="pt-PT" w:eastAsia="en-GB"/>
          </w:rPr>
          <w:t>http://www.jardimdesantoshostel.com</w:t>
        </w:r>
      </w:hyperlink>
      <w:r w:rsidR="00454A55">
        <w:rPr>
          <w:rFonts w:eastAsia="Times New Roman" w:cs="Times New Roman"/>
          <w:lang w:val="pt-PT" w:eastAsia="en-GB"/>
        </w:rPr>
        <w:t xml:space="preserve">; </w:t>
      </w:r>
      <w:proofErr w:type="spellStart"/>
      <w:r w:rsidR="00454A55">
        <w:rPr>
          <w:rFonts w:eastAsia="Times New Roman" w:cs="Times New Roman"/>
          <w:lang w:val="pt-PT" w:eastAsia="en-GB"/>
        </w:rPr>
        <w:t>This</w:t>
      </w:r>
      <w:proofErr w:type="spellEnd"/>
      <w:r w:rsidR="00454A55">
        <w:rPr>
          <w:rFonts w:eastAsia="Times New Roman" w:cs="Times New Roman"/>
          <w:lang w:val="pt-PT" w:eastAsia="en-GB"/>
        </w:rPr>
        <w:t xml:space="preserve"> </w:t>
      </w:r>
      <w:proofErr w:type="spellStart"/>
      <w:r w:rsidR="00454A55">
        <w:rPr>
          <w:rFonts w:eastAsia="Times New Roman" w:cs="Times New Roman"/>
          <w:lang w:val="pt-PT" w:eastAsia="en-GB"/>
        </w:rPr>
        <w:t>is</w:t>
      </w:r>
      <w:proofErr w:type="spellEnd"/>
      <w:r w:rsidR="00454A55">
        <w:rPr>
          <w:rFonts w:eastAsia="Times New Roman" w:cs="Times New Roman"/>
          <w:lang w:val="pt-PT" w:eastAsia="en-GB"/>
        </w:rPr>
        <w:t xml:space="preserve"> Lisboa </w:t>
      </w:r>
      <w:proofErr w:type="spellStart"/>
      <w:r w:rsidR="00454A55">
        <w:rPr>
          <w:rFonts w:eastAsia="Times New Roman" w:cs="Times New Roman"/>
          <w:lang w:val="pt-PT" w:eastAsia="en-GB"/>
        </w:rPr>
        <w:t>Hostel</w:t>
      </w:r>
      <w:proofErr w:type="spellEnd"/>
      <w:r w:rsidR="00454A55">
        <w:rPr>
          <w:rFonts w:eastAsia="Times New Roman" w:cs="Times New Roman"/>
          <w:lang w:val="pt-PT" w:eastAsia="en-GB"/>
        </w:rPr>
        <w:t xml:space="preserve"> </w:t>
      </w:r>
      <w:hyperlink r:id="rId15" w:history="1">
        <w:r w:rsidR="00454A55" w:rsidRPr="002C684D">
          <w:rPr>
            <w:rStyle w:val="Hyperlink"/>
            <w:rFonts w:eastAsia="Times New Roman" w:cs="Times New Roman"/>
            <w:lang w:val="pt-PT" w:eastAsia="en-GB"/>
          </w:rPr>
          <w:t>http://www.thisislisbonhostel.com</w:t>
        </w:r>
      </w:hyperlink>
      <w:r w:rsidR="00454A55">
        <w:rPr>
          <w:rFonts w:eastAsia="Times New Roman" w:cs="Times New Roman"/>
          <w:lang w:val="pt-PT" w:eastAsia="en-GB"/>
        </w:rPr>
        <w:t>.</w:t>
      </w:r>
    </w:p>
    <w:p w:rsidR="00A56A9A" w:rsidRDefault="00A56A9A" w:rsidP="00454A55">
      <w:pPr>
        <w:spacing w:after="0" w:line="360" w:lineRule="auto"/>
        <w:rPr>
          <w:rFonts w:eastAsia="Times New Roman" w:cs="Times New Roman"/>
          <w:lang w:val="pt-PT" w:eastAsia="en-GB"/>
        </w:rPr>
      </w:pPr>
    </w:p>
    <w:p w:rsidR="00454A55" w:rsidRDefault="00454A55" w:rsidP="00454A55">
      <w:pPr>
        <w:spacing w:after="0" w:line="360" w:lineRule="auto"/>
        <w:rPr>
          <w:rFonts w:eastAsia="Times New Roman" w:cs="Times New Roman"/>
          <w:lang w:val="pt-PT" w:eastAsia="en-GB"/>
        </w:rPr>
      </w:pPr>
    </w:p>
    <w:p w:rsidR="00454A55" w:rsidRDefault="00454A55" w:rsidP="00454A55">
      <w:pPr>
        <w:spacing w:after="0" w:line="360" w:lineRule="auto"/>
        <w:rPr>
          <w:rFonts w:eastAsia="Times New Roman" w:cs="Times New Roman"/>
          <w:lang w:val="pt-PT" w:eastAsia="en-GB"/>
        </w:rPr>
      </w:pPr>
    </w:p>
    <w:p w:rsidR="004370C0" w:rsidRPr="00454A55" w:rsidRDefault="004370C0" w:rsidP="00454A55">
      <w:pPr>
        <w:spacing w:after="0" w:line="360" w:lineRule="auto"/>
        <w:rPr>
          <w:rFonts w:eastAsia="Times New Roman" w:cs="Times New Roman"/>
          <w:sz w:val="28"/>
          <w:szCs w:val="28"/>
          <w:lang w:val="pt-PT" w:eastAsia="en-GB"/>
        </w:rPr>
      </w:pPr>
      <w:r w:rsidRPr="00454A55">
        <w:rPr>
          <w:rFonts w:eastAsia="Times New Roman" w:cs="Times New Roman"/>
          <w:b/>
          <w:bCs/>
          <w:sz w:val="28"/>
          <w:szCs w:val="28"/>
          <w:lang w:val="pt-PT" w:eastAsia="en-GB"/>
        </w:rPr>
        <w:lastRenderedPageBreak/>
        <w:t>Opções de Alojamento - Alojamento Permanente</w:t>
      </w:r>
      <w:r w:rsidRPr="00454A55">
        <w:rPr>
          <w:rFonts w:eastAsia="Times New Roman" w:cs="Times New Roman"/>
          <w:sz w:val="28"/>
          <w:szCs w:val="28"/>
          <w:lang w:val="pt-PT" w:eastAsia="en-GB"/>
        </w:rPr>
        <w:t xml:space="preserve"> </w:t>
      </w:r>
    </w:p>
    <w:p w:rsidR="004370C0" w:rsidRPr="00A56A9A" w:rsidRDefault="004370C0" w:rsidP="00454A55">
      <w:pPr>
        <w:spacing w:after="0" w:line="360" w:lineRule="auto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> </w:t>
      </w:r>
    </w:p>
    <w:p w:rsidR="004370C0" w:rsidRPr="00A56A9A" w:rsidRDefault="004370C0" w:rsidP="00454A5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bCs/>
          <w:lang w:val="pt-PT" w:eastAsia="en-GB"/>
        </w:rPr>
      </w:pPr>
      <w:r w:rsidRPr="00A56A9A">
        <w:rPr>
          <w:rFonts w:eastAsia="Times New Roman" w:cs="Times New Roman"/>
          <w:b/>
          <w:bCs/>
          <w:lang w:val="pt-PT" w:eastAsia="en-GB"/>
        </w:rPr>
        <w:t>Residência Universitária Professor José Pinto Peixoto</w:t>
      </w:r>
    </w:p>
    <w:p w:rsidR="00A56A9A" w:rsidRPr="00A56A9A" w:rsidRDefault="00A56A9A" w:rsidP="00454A55">
      <w:pPr>
        <w:spacing w:after="0" w:line="360" w:lineRule="auto"/>
        <w:rPr>
          <w:rFonts w:eastAsia="Times New Roman" w:cs="Times New Roman"/>
          <w:lang w:val="pt-PT" w:eastAsia="en-GB"/>
        </w:rPr>
      </w:pPr>
    </w:p>
    <w:p w:rsidR="004370C0" w:rsidRPr="00A56A9A" w:rsidRDefault="004370C0" w:rsidP="00454A55">
      <w:pPr>
        <w:spacing w:after="0" w:line="360" w:lineRule="auto"/>
        <w:jc w:val="center"/>
        <w:rPr>
          <w:rFonts w:eastAsia="Times New Roman" w:cs="Times New Roman"/>
          <w:lang w:eastAsia="en-GB"/>
        </w:rPr>
      </w:pPr>
      <w:r w:rsidRPr="00A56A9A">
        <w:rPr>
          <w:rFonts w:eastAsia="Times New Roman" w:cs="Times New Roman"/>
          <w:b/>
          <w:bCs/>
          <w:noProof/>
          <w:color w:val="008BBC"/>
          <w:lang w:eastAsia="en-GB"/>
        </w:rPr>
        <w:drawing>
          <wp:inline distT="0" distB="0" distL="0" distR="0" wp14:anchorId="498B24D4" wp14:editId="7A10B2DA">
            <wp:extent cx="1569600" cy="1162800"/>
            <wp:effectExtent l="0" t="0" r="0" b="0"/>
            <wp:docPr id="3" name="Picture 3" descr="alojamento ISCTE-I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jamento ISCTE-IU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A9A">
        <w:rPr>
          <w:rFonts w:eastAsia="Times New Roman" w:cs="Times New Roman"/>
          <w:b/>
          <w:bCs/>
          <w:noProof/>
          <w:color w:val="008BBC"/>
          <w:lang w:eastAsia="en-GB"/>
        </w:rPr>
        <w:drawing>
          <wp:inline distT="0" distB="0" distL="0" distR="0" wp14:anchorId="6DAA4D3A" wp14:editId="3961A9D3">
            <wp:extent cx="1569600" cy="1162800"/>
            <wp:effectExtent l="0" t="0" r="0" b="0"/>
            <wp:docPr id="2" name="Picture 2" descr="http://iscte-iul.pt/Libraries/Cursos_-_Sa%c3%addas_Profissionais_fotos_de_alunos/7880279240_140fa1dd31_o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cte-iul.pt/Libraries/Cursos_-_Sa%c3%addas_Profissionais_fotos_de_alunos/7880279240_140fa1dd31_o.sflb.ash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A9A">
        <w:rPr>
          <w:rFonts w:eastAsia="Times New Roman" w:cs="Times New Roman"/>
          <w:b/>
          <w:bCs/>
          <w:noProof/>
          <w:color w:val="008BBC"/>
          <w:lang w:eastAsia="en-GB"/>
        </w:rPr>
        <w:drawing>
          <wp:inline distT="0" distB="0" distL="0" distR="0" wp14:anchorId="72BCD1F3" wp14:editId="50CF505C">
            <wp:extent cx="1569600" cy="1162800"/>
            <wp:effectExtent l="0" t="0" r="0" b="0"/>
            <wp:docPr id="1" name="Picture 1" descr="http://iscte-iul.pt/Libraries/Cursos_-_Sa%c3%addas_Profissionais_fotos_de_alunos/7880277302_20b0936552_o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cte-iul.pt/Libraries/Cursos_-_Sa%c3%addas_Profissionais_fotos_de_alunos/7880277302_20b0936552_o.sflb.ash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9A" w:rsidRDefault="00A56A9A" w:rsidP="00454A55">
      <w:pPr>
        <w:spacing w:after="0" w:line="360" w:lineRule="auto"/>
        <w:rPr>
          <w:rFonts w:eastAsia="Times New Roman" w:cs="Times New Roman"/>
          <w:lang w:val="pt-PT" w:eastAsia="en-GB"/>
        </w:rPr>
      </w:pP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A </w:t>
      </w:r>
      <w:hyperlink r:id="rId19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Residência Universitária do ISCTE-IUL</w:t>
        </w:r>
      </w:hyperlink>
      <w:r w:rsidRPr="00A56A9A">
        <w:rPr>
          <w:rFonts w:eastAsia="Times New Roman" w:cs="Times New Roman"/>
          <w:lang w:val="pt-PT" w:eastAsia="en-GB"/>
        </w:rPr>
        <w:t>, Professor José Pinto Peixoto responde a algumas das necessidades de alojamento de estudantes e professores estrangeiros, em alternativa ao mercado de alojamento privado em Lisboa. Localizado no mosteiro do século XVII de Santos-o-Novo, que é classificado como monumento nacional, numa pequena colina ao lado do rio Tejo, a residência tem uma esplêndida vista e está a uma curta distância da estação central de comboios de Santa Apolónia, o tradicional bairro de Alfama, a Baixa de Lisboa, o Terreiro do Paço e o Parque das Nações.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>Uma vez que há mais candidatos do que vagas, não será possível fornecer alojamento na Residência Universitária a todos os estudantes em intercâmbio. O critério usado é o da data de chegada da candidatura.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>A Residência Professor José Pinto Peixoto fica no Pátio das Comendadeiras, Calçada das Lages, Santos-o-Novo.</w:t>
      </w:r>
      <w:r w:rsidR="00454A55">
        <w:rPr>
          <w:rFonts w:eastAsia="Times New Roman" w:cs="Times New Roman"/>
          <w:lang w:val="pt-PT" w:eastAsia="en-GB"/>
        </w:rPr>
        <w:t xml:space="preserve"> </w:t>
      </w:r>
      <w:r w:rsidRPr="00A56A9A">
        <w:rPr>
          <w:rFonts w:eastAsia="Times New Roman" w:cs="Times New Roman"/>
          <w:lang w:val="pt-PT" w:eastAsia="en-GB"/>
        </w:rPr>
        <w:t>Esta área é servida por autocarros que viajam ao redor da área metropolitana da cidade de Lisboa e que vão para importantes áreas centrais, como o</w:t>
      </w:r>
      <w:r w:rsidR="00454A55">
        <w:rPr>
          <w:rFonts w:eastAsia="Times New Roman" w:cs="Times New Roman"/>
          <w:lang w:val="pt-PT" w:eastAsia="en-GB"/>
        </w:rPr>
        <w:t xml:space="preserve"> </w:t>
      </w:r>
      <w:r w:rsidRPr="00A56A9A">
        <w:rPr>
          <w:rFonts w:eastAsia="Times New Roman" w:cs="Times New Roman"/>
          <w:lang w:val="pt-PT" w:eastAsia="en-GB"/>
        </w:rPr>
        <w:t>Terreiro do Paço, Marquês de Pombal, Rato, Saldanha, etc.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Para mais informações sobre a residência e o processo de admissão consulte o </w:t>
      </w:r>
      <w:hyperlink r:id="rId20" w:history="1">
        <w:proofErr w:type="gramStart"/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link</w:t>
        </w:r>
        <w:proofErr w:type="gramEnd"/>
      </w:hyperlink>
      <w:r w:rsidRPr="00A56A9A">
        <w:rPr>
          <w:rFonts w:eastAsia="Times New Roman" w:cs="Times New Roman"/>
          <w:lang w:val="pt-PT" w:eastAsia="en-GB"/>
        </w:rPr>
        <w:t>.</w:t>
      </w:r>
    </w:p>
    <w:p w:rsidR="00A56A9A" w:rsidRPr="00A56A9A" w:rsidRDefault="004370C0" w:rsidP="00454A55">
      <w:pPr>
        <w:spacing w:after="0" w:line="360" w:lineRule="auto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> </w:t>
      </w:r>
    </w:p>
    <w:p w:rsidR="004370C0" w:rsidRPr="00A56A9A" w:rsidRDefault="004370C0" w:rsidP="00454A5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bCs/>
          <w:lang w:val="pt-PT" w:eastAsia="en-GB"/>
        </w:rPr>
      </w:pP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Platafoma</w:t>
      </w:r>
      <w:proofErr w:type="spellEnd"/>
      <w:r w:rsidRPr="00A56A9A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gramStart"/>
      <w:r w:rsidRPr="00A56A9A">
        <w:rPr>
          <w:rFonts w:eastAsia="Times New Roman" w:cs="Times New Roman"/>
          <w:b/>
          <w:bCs/>
          <w:lang w:val="pt-PT" w:eastAsia="en-GB"/>
        </w:rPr>
        <w:t>online</w:t>
      </w:r>
      <w:proofErr w:type="gramEnd"/>
      <w:r w:rsidR="00454A55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spellStart"/>
      <w:r w:rsidR="00454A55">
        <w:rPr>
          <w:rFonts w:eastAsia="Times New Roman" w:cs="Times New Roman"/>
          <w:b/>
          <w:bCs/>
          <w:lang w:val="pt-PT" w:eastAsia="en-GB"/>
        </w:rPr>
        <w:t>UniPlaces</w:t>
      </w:r>
      <w:proofErr w:type="spellEnd"/>
    </w:p>
    <w:p w:rsidR="00A56A9A" w:rsidRPr="00A56A9A" w:rsidRDefault="00A56A9A" w:rsidP="00454A55">
      <w:pPr>
        <w:spacing w:after="0" w:line="360" w:lineRule="auto"/>
        <w:rPr>
          <w:rFonts w:eastAsia="Times New Roman" w:cs="Times New Roman"/>
          <w:lang w:val="pt-PT" w:eastAsia="en-GB"/>
        </w:rPr>
      </w:pP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A </w:t>
      </w:r>
      <w:hyperlink r:id="rId21" w:history="1">
        <w:proofErr w:type="spellStart"/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UniPlaces</w:t>
        </w:r>
        <w:proofErr w:type="spellEnd"/>
      </w:hyperlink>
      <w:r w:rsidRPr="00A56A9A">
        <w:rPr>
          <w:rFonts w:eastAsia="Times New Roman" w:cs="Times New Roman"/>
          <w:lang w:val="pt-PT" w:eastAsia="en-GB"/>
        </w:rPr>
        <w:t xml:space="preserve"> é uma plataforma </w:t>
      </w:r>
      <w:proofErr w:type="gramStart"/>
      <w:r w:rsidRPr="00A56A9A">
        <w:rPr>
          <w:rFonts w:eastAsia="Times New Roman" w:cs="Times New Roman"/>
          <w:lang w:val="pt-PT" w:eastAsia="en-GB"/>
        </w:rPr>
        <w:t>online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 dedicada ao alojamento de estudantes. Os estudantes não terão mais dificuldades em reservar um quarto ou apartamento antes da sua chegada a Lisboa. </w:t>
      </w:r>
    </w:p>
    <w:p w:rsid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Esta empresa oferece uma assistência pessoal e personalizada aos estudantes do ISCTE-IUL através do </w:t>
      </w:r>
      <w:proofErr w:type="gramStart"/>
      <w:r w:rsidRPr="00A56A9A">
        <w:rPr>
          <w:rFonts w:eastAsia="Times New Roman" w:cs="Times New Roman"/>
          <w:lang w:val="pt-PT" w:eastAsia="en-GB"/>
        </w:rPr>
        <w:t>e-mail</w:t>
      </w:r>
      <w:proofErr w:type="gramEnd"/>
      <w:r w:rsidRPr="00A56A9A">
        <w:rPr>
          <w:rFonts w:eastAsia="Times New Roman" w:cs="Times New Roman"/>
          <w:lang w:val="pt-PT" w:eastAsia="en-GB"/>
        </w:rPr>
        <w:t>:</w:t>
      </w:r>
      <w:hyperlink r:id="rId22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iscte@uniplaces.com</w:t>
        </w:r>
      </w:hyperlink>
      <w:r w:rsidR="00A56A9A">
        <w:rPr>
          <w:rFonts w:eastAsia="Times New Roman" w:cs="Times New Roman"/>
          <w:lang w:val="pt-PT" w:eastAsia="en-GB"/>
        </w:rPr>
        <w:t>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Existe um desconto promocional, para obter o código, envie um </w:t>
      </w:r>
      <w:proofErr w:type="gramStart"/>
      <w:r w:rsidRPr="00A56A9A">
        <w:rPr>
          <w:rFonts w:eastAsia="Times New Roman" w:cs="Times New Roman"/>
          <w:lang w:val="pt-PT" w:eastAsia="en-GB"/>
        </w:rPr>
        <w:t>e-mail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 para o GRI. </w:t>
      </w:r>
    </w:p>
    <w:p w:rsidR="004370C0" w:rsidRPr="00454A55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lastRenderedPageBreak/>
        <w:t xml:space="preserve">Os estudantes poderão </w:t>
      </w:r>
      <w:proofErr w:type="spellStart"/>
      <w:r w:rsidRPr="00A56A9A">
        <w:rPr>
          <w:rFonts w:eastAsia="Times New Roman" w:cs="Times New Roman"/>
          <w:lang w:val="pt-PT" w:eastAsia="en-GB"/>
        </w:rPr>
        <w:t>seleccionar</w:t>
      </w:r>
      <w:proofErr w:type="spellEnd"/>
      <w:r w:rsidRPr="00A56A9A">
        <w:rPr>
          <w:rFonts w:eastAsia="Times New Roman" w:cs="Times New Roman"/>
          <w:lang w:val="pt-PT" w:eastAsia="en-GB"/>
        </w:rPr>
        <w:t xml:space="preserve"> alojamento perto do ISCTE-IUL, num bairro próximo ou no centro da cidade. A plataforma disponibiliza fotografias e descrições pormenorizadas de cada apartamento. </w:t>
      </w:r>
      <w:r w:rsidRPr="00454A55">
        <w:rPr>
          <w:rFonts w:eastAsia="Times New Roman" w:cs="Times New Roman"/>
          <w:lang w:val="pt-PT" w:eastAsia="en-GB"/>
        </w:rPr>
        <w:t xml:space="preserve">O </w:t>
      </w:r>
      <w:proofErr w:type="gramStart"/>
      <w:r w:rsidRPr="00454A55">
        <w:rPr>
          <w:rFonts w:eastAsia="Times New Roman" w:cs="Times New Roman"/>
          <w:lang w:val="pt-PT" w:eastAsia="en-GB"/>
        </w:rPr>
        <w:t>website</w:t>
      </w:r>
      <w:proofErr w:type="gramEnd"/>
      <w:r w:rsidRPr="00454A55">
        <w:rPr>
          <w:rFonts w:eastAsia="Times New Roman" w:cs="Times New Roman"/>
          <w:lang w:val="pt-PT" w:eastAsia="en-GB"/>
        </w:rPr>
        <w:t xml:space="preserve"> inclui apartamentos para estudantes internacionais. </w:t>
      </w:r>
    </w:p>
    <w:p w:rsidR="004370C0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>Para pesquisar as diferentes ofertas,  consulte o  </w:t>
      </w:r>
      <w:hyperlink r:id="rId23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website</w:t>
        </w:r>
      </w:hyperlink>
      <w:r w:rsidRPr="00A56A9A">
        <w:rPr>
          <w:rFonts w:eastAsia="Times New Roman" w:cs="Times New Roman"/>
          <w:lang w:val="pt-PT" w:eastAsia="en-GB"/>
        </w:rPr>
        <w:t xml:space="preserve"> da </w:t>
      </w:r>
      <w:proofErr w:type="spellStart"/>
      <w:r w:rsidRPr="00A56A9A">
        <w:rPr>
          <w:rFonts w:eastAsia="Times New Roman" w:cs="Times New Roman"/>
          <w:lang w:val="pt-PT" w:eastAsia="en-GB"/>
        </w:rPr>
        <w:t>Uniplaces</w:t>
      </w:r>
      <w:proofErr w:type="spellEnd"/>
      <w:r w:rsidRPr="00A56A9A">
        <w:rPr>
          <w:rFonts w:eastAsia="Times New Roman" w:cs="Times New Roman"/>
          <w:lang w:val="pt-PT" w:eastAsia="en-GB"/>
        </w:rPr>
        <w:t>.</w:t>
      </w:r>
    </w:p>
    <w:p w:rsidR="00A56A9A" w:rsidRPr="00A56A9A" w:rsidRDefault="00A56A9A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</w:p>
    <w:p w:rsidR="00454A55" w:rsidRPr="00A56A9A" w:rsidRDefault="00454A55" w:rsidP="00454A5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bCs/>
          <w:lang w:val="pt-PT" w:eastAsia="en-GB"/>
        </w:rPr>
      </w:pPr>
      <w:r>
        <w:rPr>
          <w:rFonts w:eastAsia="Times New Roman" w:cs="Times New Roman"/>
          <w:b/>
          <w:bCs/>
          <w:lang w:val="pt-PT" w:eastAsia="en-GB"/>
        </w:rPr>
        <w:t xml:space="preserve">Outras </w:t>
      </w:r>
      <w:proofErr w:type="spellStart"/>
      <w:r>
        <w:rPr>
          <w:rFonts w:eastAsia="Times New Roman" w:cs="Times New Roman"/>
          <w:b/>
          <w:bCs/>
          <w:lang w:val="pt-PT" w:eastAsia="en-GB"/>
        </w:rPr>
        <w:t>p</w:t>
      </w:r>
      <w:r w:rsidRPr="00A56A9A">
        <w:rPr>
          <w:rFonts w:eastAsia="Times New Roman" w:cs="Times New Roman"/>
          <w:b/>
          <w:bCs/>
          <w:lang w:val="pt-PT" w:eastAsia="en-GB"/>
        </w:rPr>
        <w:t>latafoma</w:t>
      </w:r>
      <w:r>
        <w:rPr>
          <w:rFonts w:eastAsia="Times New Roman" w:cs="Times New Roman"/>
          <w:b/>
          <w:bCs/>
          <w:lang w:val="pt-PT" w:eastAsia="en-GB"/>
        </w:rPr>
        <w:t>s</w:t>
      </w:r>
      <w:proofErr w:type="spellEnd"/>
      <w:r w:rsidRPr="00A56A9A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gramStart"/>
      <w:r w:rsidRPr="00A56A9A">
        <w:rPr>
          <w:rFonts w:eastAsia="Times New Roman" w:cs="Times New Roman"/>
          <w:b/>
          <w:bCs/>
          <w:lang w:val="pt-PT" w:eastAsia="en-GB"/>
        </w:rPr>
        <w:t>online</w:t>
      </w:r>
      <w:proofErr w:type="gramEnd"/>
    </w:p>
    <w:p w:rsidR="00A56A9A" w:rsidRDefault="00A56A9A" w:rsidP="00454A55">
      <w:pPr>
        <w:shd w:val="clear" w:color="auto" w:fill="FFFFFF"/>
        <w:spacing w:after="0" w:line="360" w:lineRule="auto"/>
        <w:rPr>
          <w:rFonts w:eastAsia="Times New Roman" w:cs="Times New Roman"/>
          <w:lang w:val="pt-PT" w:eastAsia="en-GB"/>
        </w:rPr>
      </w:pPr>
    </w:p>
    <w:p w:rsidR="00A56A9A" w:rsidRDefault="00A56A9A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Erasmusu</w:t>
      </w:r>
      <w:proofErr w:type="spellEnd"/>
      <w:r>
        <w:rPr>
          <w:rFonts w:eastAsia="Times New Roman" w:cs="Times New Roman"/>
          <w:lang w:val="pt-PT" w:eastAsia="en-GB"/>
        </w:rPr>
        <w:t xml:space="preserve"> </w:t>
      </w:r>
      <w:r w:rsidRPr="00A56A9A">
        <w:rPr>
          <w:rFonts w:eastAsia="Times New Roman" w:cs="Times New Roman"/>
          <w:lang w:val="pt-PT" w:eastAsia="en-GB"/>
        </w:rPr>
        <w:t xml:space="preserve">- mais informações </w:t>
      </w:r>
      <w:proofErr w:type="gramStart"/>
      <w:r w:rsidRPr="00A56A9A">
        <w:rPr>
          <w:rFonts w:eastAsia="Times New Roman" w:cs="Times New Roman"/>
          <w:lang w:val="pt-PT" w:eastAsia="en-GB"/>
        </w:rPr>
        <w:t>em</w:t>
      </w:r>
      <w:proofErr w:type="gramEnd"/>
      <w:r w:rsidRPr="00A56A9A">
        <w:rPr>
          <w:rFonts w:eastAsia="Times New Roman" w:cs="Times New Roman"/>
          <w:lang w:val="pt-PT" w:eastAsia="en-GB"/>
        </w:rPr>
        <w:t>:</w:t>
      </w:r>
      <w:r>
        <w:rPr>
          <w:rFonts w:eastAsia="Times New Roman" w:cs="Times New Roman"/>
          <w:lang w:val="pt-PT" w:eastAsia="en-GB"/>
        </w:rPr>
        <w:t xml:space="preserve"> </w:t>
      </w:r>
      <w:hyperlink r:id="rId24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Erasmusu.com</w:t>
        </w:r>
      </w:hyperlink>
    </w:p>
    <w:p w:rsidR="004370C0" w:rsidRPr="00A56A9A" w:rsidRDefault="004370C0" w:rsidP="00454A55">
      <w:pPr>
        <w:shd w:val="clear" w:color="auto" w:fill="FFFFFF"/>
        <w:spacing w:after="0" w:line="360" w:lineRule="auto"/>
        <w:rPr>
          <w:rFonts w:eastAsia="Times New Roman" w:cs="Times New Roman"/>
          <w:lang w:val="pt-PT" w:eastAsia="en-GB"/>
        </w:rPr>
      </w:pP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Ondacity</w:t>
      </w:r>
      <w:proofErr w:type="spellEnd"/>
      <w:r w:rsidRPr="00A56A9A">
        <w:rPr>
          <w:rFonts w:eastAsia="Times New Roman" w:cs="Times New Roman"/>
          <w:lang w:val="pt-PT" w:eastAsia="en-GB"/>
        </w:rPr>
        <w:t xml:space="preserve"> - mais informações </w:t>
      </w:r>
      <w:proofErr w:type="gramStart"/>
      <w:r w:rsidRPr="00A56A9A">
        <w:rPr>
          <w:rFonts w:eastAsia="Times New Roman" w:cs="Times New Roman"/>
          <w:lang w:val="pt-PT" w:eastAsia="en-GB"/>
        </w:rPr>
        <w:t>em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: </w:t>
      </w:r>
      <w:hyperlink r:id="rId25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http://www.ondacity.com/</w:t>
        </w:r>
      </w:hyperlink>
      <w:r w:rsidRPr="00A56A9A">
        <w:rPr>
          <w:rFonts w:eastAsia="Times New Roman" w:cs="Times New Roman"/>
          <w:lang w:val="pt-PT" w:eastAsia="en-GB"/>
        </w:rPr>
        <w:t xml:space="preserve"> </w:t>
      </w:r>
    </w:p>
    <w:p w:rsidR="004370C0" w:rsidRPr="00454A55" w:rsidRDefault="004370C0" w:rsidP="00454A55">
      <w:pPr>
        <w:shd w:val="clear" w:color="auto" w:fill="FFFFFF"/>
        <w:spacing w:after="0" w:line="360" w:lineRule="auto"/>
        <w:rPr>
          <w:rFonts w:eastAsia="Times New Roman" w:cs="Times New Roman"/>
          <w:lang w:eastAsia="en-GB"/>
        </w:rPr>
      </w:pPr>
      <w:r w:rsidRPr="00454A55">
        <w:rPr>
          <w:rFonts w:eastAsia="Times New Roman" w:cs="Times New Roman"/>
          <w:b/>
          <w:bCs/>
          <w:lang w:eastAsia="en-GB"/>
        </w:rPr>
        <w:t>Nine Student Living</w:t>
      </w:r>
      <w:r w:rsidRPr="00454A55">
        <w:rPr>
          <w:rFonts w:eastAsia="Times New Roman" w:cs="Times New Roman"/>
          <w:lang w:eastAsia="en-GB"/>
        </w:rPr>
        <w:t xml:space="preserve"> - </w:t>
      </w:r>
      <w:proofErr w:type="spellStart"/>
      <w:r w:rsidRPr="00454A55">
        <w:rPr>
          <w:rFonts w:eastAsia="Times New Roman" w:cs="Times New Roman"/>
          <w:lang w:eastAsia="en-GB"/>
        </w:rPr>
        <w:t>mais</w:t>
      </w:r>
      <w:proofErr w:type="spellEnd"/>
      <w:r w:rsidRPr="00454A55">
        <w:rPr>
          <w:rFonts w:eastAsia="Times New Roman" w:cs="Times New Roman"/>
          <w:lang w:eastAsia="en-GB"/>
        </w:rPr>
        <w:t xml:space="preserve"> </w:t>
      </w:r>
      <w:proofErr w:type="spellStart"/>
      <w:r w:rsidRPr="00454A55">
        <w:rPr>
          <w:rFonts w:eastAsia="Times New Roman" w:cs="Times New Roman"/>
          <w:lang w:eastAsia="en-GB"/>
        </w:rPr>
        <w:t>informações</w:t>
      </w:r>
      <w:proofErr w:type="spellEnd"/>
      <w:r w:rsidRPr="00454A55">
        <w:rPr>
          <w:rFonts w:eastAsia="Times New Roman" w:cs="Times New Roman"/>
          <w:lang w:eastAsia="en-GB"/>
        </w:rPr>
        <w:t xml:space="preserve"> </w:t>
      </w:r>
      <w:proofErr w:type="spellStart"/>
      <w:r w:rsidRPr="00454A55">
        <w:rPr>
          <w:rFonts w:eastAsia="Times New Roman" w:cs="Times New Roman"/>
          <w:lang w:eastAsia="en-GB"/>
        </w:rPr>
        <w:t>em</w:t>
      </w:r>
      <w:proofErr w:type="spellEnd"/>
      <w:r w:rsidRPr="00454A55">
        <w:rPr>
          <w:rFonts w:eastAsia="Times New Roman" w:cs="Times New Roman"/>
          <w:lang w:eastAsia="en-GB"/>
        </w:rPr>
        <w:t>: </w:t>
      </w:r>
      <w:hyperlink r:id="rId26" w:history="1">
        <w:r w:rsidRPr="00454A55">
          <w:rPr>
            <w:rFonts w:eastAsia="Times New Roman" w:cs="Times New Roman"/>
            <w:color w:val="0000FF"/>
            <w:u w:val="single"/>
            <w:lang w:eastAsia="en-GB"/>
          </w:rPr>
          <w:t>http://www.ninestudentliving.com/</w:t>
        </w:r>
      </w:hyperlink>
      <w:r w:rsidRPr="00454A55">
        <w:rPr>
          <w:rFonts w:eastAsia="Times New Roman" w:cs="Times New Roman"/>
          <w:lang w:eastAsia="en-GB"/>
        </w:rPr>
        <w:t xml:space="preserve"> </w:t>
      </w:r>
    </w:p>
    <w:p w:rsidR="004370C0" w:rsidRPr="00A56A9A" w:rsidRDefault="004370C0" w:rsidP="00454A55">
      <w:pPr>
        <w:shd w:val="clear" w:color="auto" w:fill="FFFFFF"/>
        <w:spacing w:after="0" w:line="360" w:lineRule="auto"/>
        <w:rPr>
          <w:rFonts w:eastAsia="Times New Roman" w:cs="Times New Roman"/>
          <w:lang w:val="pt-PT" w:eastAsia="en-GB"/>
        </w:rPr>
      </w:pP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U.hub</w:t>
      </w:r>
      <w:proofErr w:type="spellEnd"/>
      <w:r w:rsidRPr="00A56A9A">
        <w:rPr>
          <w:rFonts w:eastAsia="Times New Roman" w:cs="Times New Roman"/>
          <w:lang w:val="pt-PT" w:eastAsia="en-GB"/>
        </w:rPr>
        <w:t xml:space="preserve"> - mais informações </w:t>
      </w:r>
      <w:proofErr w:type="gramStart"/>
      <w:r w:rsidRPr="00A56A9A">
        <w:rPr>
          <w:rFonts w:eastAsia="Times New Roman" w:cs="Times New Roman"/>
          <w:lang w:val="pt-PT" w:eastAsia="en-GB"/>
        </w:rPr>
        <w:t>em</w:t>
      </w:r>
      <w:proofErr w:type="gramEnd"/>
      <w:r w:rsidRPr="00A56A9A">
        <w:rPr>
          <w:rFonts w:eastAsia="Times New Roman" w:cs="Times New Roman"/>
          <w:lang w:val="pt-PT" w:eastAsia="en-GB"/>
        </w:rPr>
        <w:t>: </w:t>
      </w:r>
      <w:hyperlink r:id="rId27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http://www.uhub.eu/pt</w:t>
        </w:r>
      </w:hyperlink>
    </w:p>
    <w:p w:rsidR="004370C0" w:rsidRPr="00A56A9A" w:rsidRDefault="004370C0" w:rsidP="00454A55">
      <w:pPr>
        <w:shd w:val="clear" w:color="auto" w:fill="FFFFFF"/>
        <w:spacing w:after="0" w:line="360" w:lineRule="auto"/>
        <w:rPr>
          <w:rFonts w:eastAsia="Times New Roman" w:cs="Times New Roman"/>
          <w:lang w:val="pt-PT" w:eastAsia="en-GB"/>
        </w:rPr>
      </w:pP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Doorm</w:t>
      </w:r>
      <w:proofErr w:type="spellEnd"/>
      <w:r w:rsidRPr="00A56A9A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Student</w:t>
      </w:r>
      <w:proofErr w:type="spellEnd"/>
      <w:r w:rsidRPr="00A56A9A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Living</w:t>
      </w:r>
      <w:proofErr w:type="spellEnd"/>
      <w:r w:rsidRPr="00A56A9A">
        <w:rPr>
          <w:rFonts w:eastAsia="Times New Roman" w:cs="Times New Roman"/>
          <w:lang w:val="pt-PT" w:eastAsia="en-GB"/>
        </w:rPr>
        <w:t xml:space="preserve"> - mais informações </w:t>
      </w:r>
      <w:proofErr w:type="gramStart"/>
      <w:r w:rsidRPr="00A56A9A">
        <w:rPr>
          <w:rFonts w:eastAsia="Times New Roman" w:cs="Times New Roman"/>
          <w:lang w:val="pt-PT" w:eastAsia="en-GB"/>
        </w:rPr>
        <w:t>em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: </w:t>
      </w:r>
      <w:hyperlink r:id="rId28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 xml:space="preserve">http://www.doormportugal.com/ </w:t>
        </w:r>
      </w:hyperlink>
    </w:p>
    <w:p w:rsidR="004370C0" w:rsidRPr="00A56A9A" w:rsidRDefault="004370C0" w:rsidP="00454A55">
      <w:pPr>
        <w:shd w:val="clear" w:color="auto" w:fill="FFFFFF"/>
        <w:spacing w:after="0" w:line="360" w:lineRule="auto"/>
        <w:rPr>
          <w:rFonts w:eastAsia="Times New Roman" w:cs="Times New Roman"/>
          <w:lang w:val="pt-PT" w:eastAsia="en-GB"/>
        </w:rPr>
      </w:pPr>
      <w:proofErr w:type="spellStart"/>
      <w:r w:rsidRPr="00A56A9A">
        <w:rPr>
          <w:rFonts w:eastAsia="Times New Roman" w:cs="Times New Roman"/>
          <w:b/>
          <w:bCs/>
          <w:lang w:val="pt-PT" w:eastAsia="en-GB"/>
        </w:rPr>
        <w:t>InLife</w:t>
      </w:r>
      <w:proofErr w:type="spellEnd"/>
      <w:r w:rsidRPr="00A56A9A">
        <w:rPr>
          <w:rFonts w:eastAsia="Times New Roman" w:cs="Times New Roman"/>
          <w:b/>
          <w:bCs/>
          <w:lang w:val="pt-PT" w:eastAsia="en-GB"/>
        </w:rPr>
        <w:t xml:space="preserve"> Portugal</w:t>
      </w:r>
      <w:r w:rsidRPr="00A56A9A">
        <w:rPr>
          <w:rFonts w:eastAsia="Times New Roman" w:cs="Times New Roman"/>
          <w:lang w:val="pt-PT" w:eastAsia="en-GB"/>
        </w:rPr>
        <w:t xml:space="preserve"> - mais informações </w:t>
      </w:r>
      <w:proofErr w:type="gramStart"/>
      <w:r w:rsidRPr="00A56A9A">
        <w:rPr>
          <w:rFonts w:eastAsia="Times New Roman" w:cs="Times New Roman"/>
          <w:lang w:val="pt-PT" w:eastAsia="en-GB"/>
        </w:rPr>
        <w:t>em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: </w:t>
      </w:r>
      <w:hyperlink r:id="rId29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http://www.inlifeportugal</w:t>
        </w:r>
      </w:hyperlink>
    </w:p>
    <w:p w:rsidR="00A56A9A" w:rsidRPr="00454A55" w:rsidRDefault="004370C0" w:rsidP="00454A55">
      <w:pPr>
        <w:shd w:val="clear" w:color="auto" w:fill="FFFFFF"/>
        <w:spacing w:after="0" w:line="360" w:lineRule="auto"/>
        <w:rPr>
          <w:rFonts w:eastAsia="Times New Roman" w:cs="Times New Roman"/>
          <w:color w:val="0000FF"/>
          <w:u w:val="single"/>
          <w:lang w:val="pt-PT" w:eastAsia="en-GB"/>
        </w:rPr>
      </w:pPr>
      <w:r w:rsidRPr="00A56A9A">
        <w:rPr>
          <w:rFonts w:eastAsia="Times New Roman" w:cs="Times New Roman"/>
          <w:b/>
          <w:bCs/>
          <w:lang w:val="pt-PT" w:eastAsia="en-GB"/>
        </w:rPr>
        <w:t>Fundação Cidade de Lisboa</w:t>
      </w:r>
      <w:r w:rsidRPr="00A56A9A">
        <w:rPr>
          <w:rFonts w:eastAsia="Times New Roman" w:cs="Times New Roman"/>
          <w:lang w:val="pt-PT" w:eastAsia="en-GB"/>
        </w:rPr>
        <w:t xml:space="preserve"> - mais </w:t>
      </w:r>
      <w:r w:rsidR="00A56A9A" w:rsidRPr="00A56A9A">
        <w:rPr>
          <w:rFonts w:eastAsia="Times New Roman" w:cs="Times New Roman"/>
          <w:lang w:val="pt-PT" w:eastAsia="en-GB"/>
        </w:rPr>
        <w:t>informações</w:t>
      </w:r>
      <w:r w:rsidRPr="00A56A9A">
        <w:rPr>
          <w:rFonts w:eastAsia="Times New Roman" w:cs="Times New Roman"/>
          <w:lang w:val="pt-PT" w:eastAsia="en-GB"/>
        </w:rPr>
        <w:t xml:space="preserve"> </w:t>
      </w:r>
      <w:proofErr w:type="gramStart"/>
      <w:r w:rsidRPr="00A56A9A">
        <w:rPr>
          <w:rFonts w:eastAsia="Times New Roman" w:cs="Times New Roman"/>
          <w:lang w:val="pt-PT" w:eastAsia="en-GB"/>
        </w:rPr>
        <w:t>em</w:t>
      </w:r>
      <w:proofErr w:type="gramEnd"/>
      <w:r w:rsidRPr="00A56A9A">
        <w:rPr>
          <w:rFonts w:eastAsia="Times New Roman" w:cs="Times New Roman"/>
          <w:lang w:val="pt-PT" w:eastAsia="en-GB"/>
        </w:rPr>
        <w:t>: </w:t>
      </w:r>
      <w:hyperlink r:id="rId30" w:history="1">
        <w:r w:rsidRPr="00A56A9A">
          <w:rPr>
            <w:rFonts w:eastAsia="Times New Roman" w:cs="Times New Roman"/>
            <w:color w:val="0000FF"/>
            <w:u w:val="single"/>
            <w:lang w:val="pt-PT" w:eastAsia="en-GB"/>
          </w:rPr>
          <w:t>http://www.fundacaocidadedelisboa.pt/areas-de-intervencao/em-portugal/colegio-universitarioa-da-cooperacao/residencia-universitaria</w:t>
        </w:r>
      </w:hyperlink>
    </w:p>
    <w:p w:rsidR="00A56A9A" w:rsidRDefault="00A56A9A" w:rsidP="00454A55">
      <w:pPr>
        <w:shd w:val="clear" w:color="auto" w:fill="FFFFFF"/>
        <w:spacing w:after="0" w:line="360" w:lineRule="auto"/>
        <w:rPr>
          <w:rFonts w:eastAsia="Times New Roman" w:cs="Times New Roman"/>
          <w:lang w:val="pt-PT" w:eastAsia="en-GB"/>
        </w:rPr>
      </w:pPr>
    </w:p>
    <w:p w:rsidR="00A56A9A" w:rsidRPr="00A56A9A" w:rsidRDefault="00A56A9A" w:rsidP="00454A55">
      <w:pPr>
        <w:shd w:val="clear" w:color="auto" w:fill="FFFFFF"/>
        <w:spacing w:after="0" w:line="360" w:lineRule="auto"/>
        <w:rPr>
          <w:rFonts w:eastAsia="Times New Roman" w:cs="Times New Roman"/>
          <w:lang w:val="pt-PT" w:eastAsia="en-GB"/>
        </w:rPr>
      </w:pPr>
    </w:p>
    <w:p w:rsidR="004370C0" w:rsidRPr="00A56A9A" w:rsidRDefault="004370C0" w:rsidP="00454A5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b/>
          <w:bCs/>
          <w:lang w:val="pt-PT" w:eastAsia="en-GB"/>
        </w:rPr>
        <w:t>Alojamento Privado</w:t>
      </w:r>
    </w:p>
    <w:p w:rsidR="00A56A9A" w:rsidRPr="00A56A9A" w:rsidRDefault="00A56A9A" w:rsidP="00454A55">
      <w:pPr>
        <w:pStyle w:val="ListParagraph"/>
        <w:spacing w:after="0" w:line="360" w:lineRule="auto"/>
        <w:rPr>
          <w:rFonts w:eastAsia="Times New Roman" w:cs="Times New Roman"/>
          <w:lang w:val="pt-PT" w:eastAsia="en-GB"/>
        </w:rPr>
      </w:pP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O GRI </w:t>
      </w:r>
      <w:r w:rsidR="00454A55" w:rsidRPr="00A56A9A">
        <w:rPr>
          <w:rFonts w:eastAsia="Times New Roman" w:cs="Times New Roman"/>
          <w:lang w:val="pt-PT" w:eastAsia="en-GB"/>
        </w:rPr>
        <w:t>seleciona</w:t>
      </w:r>
      <w:r w:rsidRPr="00A56A9A">
        <w:rPr>
          <w:rFonts w:eastAsia="Times New Roman" w:cs="Times New Roman"/>
          <w:lang w:val="pt-PT" w:eastAsia="en-GB"/>
        </w:rPr>
        <w:t xml:space="preserve"> e organiza uma base de dados de apartamentos disponíveis para arrendamento de curto prazo em Lisboa, especialmente destinado a estudantes internacionais.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A oferta considerada pelo GRI como recomendável será enviada, por </w:t>
      </w:r>
      <w:proofErr w:type="gramStart"/>
      <w:r w:rsidRPr="00A56A9A">
        <w:rPr>
          <w:rFonts w:eastAsia="Times New Roman" w:cs="Times New Roman"/>
          <w:lang w:val="pt-PT" w:eastAsia="en-GB"/>
        </w:rPr>
        <w:t>e-mail</w:t>
      </w:r>
      <w:proofErr w:type="gramEnd"/>
      <w:r w:rsidRPr="00A56A9A">
        <w:rPr>
          <w:rFonts w:eastAsia="Times New Roman" w:cs="Times New Roman"/>
          <w:lang w:val="pt-PT" w:eastAsia="en-GB"/>
        </w:rPr>
        <w:t xml:space="preserve">, aos estudantes nomeados, juntamente com um </w:t>
      </w:r>
      <w:r w:rsidRPr="00A56A9A">
        <w:rPr>
          <w:rFonts w:eastAsia="Times New Roman" w:cs="Times New Roman"/>
          <w:i/>
          <w:iCs/>
          <w:lang w:val="pt-PT" w:eastAsia="en-GB"/>
        </w:rPr>
        <w:t>package</w:t>
      </w:r>
      <w:r w:rsidRPr="00A56A9A">
        <w:rPr>
          <w:rFonts w:eastAsia="Times New Roman" w:cs="Times New Roman"/>
          <w:lang w:val="pt-PT" w:eastAsia="en-GB"/>
        </w:rPr>
        <w:t xml:space="preserve"> de informação mais alargado.</w:t>
      </w:r>
    </w:p>
    <w:p w:rsidR="004370C0" w:rsidRPr="00A56A9A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Após a chegada, os estudantes receberão assistência concreta na procura de alojamento, quer por elementos do GRI, quer por estudantes regulares do ISCTE-IUL que se voluntariam para ajudar </w:t>
      </w:r>
      <w:r w:rsidR="00454A55">
        <w:rPr>
          <w:rFonts w:eastAsia="Times New Roman" w:cs="Times New Roman"/>
          <w:lang w:val="pt-PT" w:eastAsia="en-GB"/>
        </w:rPr>
        <w:t xml:space="preserve">novos estudantes internacionais. </w:t>
      </w:r>
      <w:r w:rsidRPr="00A56A9A">
        <w:rPr>
          <w:rFonts w:eastAsia="Times New Roman" w:cs="Times New Roman"/>
          <w:lang w:val="pt-PT" w:eastAsia="en-GB"/>
        </w:rPr>
        <w:t>Nenhum estudante é aconselhado a arrendar um quarto sem que primeiro o visite, a menos que seja fortemente aconselhado por alguém de sua confiança.</w:t>
      </w:r>
    </w:p>
    <w:p w:rsidR="0024135B" w:rsidRPr="00454A55" w:rsidRDefault="004370C0" w:rsidP="00454A55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A56A9A">
        <w:rPr>
          <w:rFonts w:eastAsia="Times New Roman" w:cs="Times New Roman"/>
          <w:lang w:val="pt-PT" w:eastAsia="en-GB"/>
        </w:rPr>
        <w:t xml:space="preserve">O custo médio de um quarto individual é de cerca de €250/€350 por mês e um quarto duplo cerca de €200 por mês. O montante equivalente a dois meses de renda </w:t>
      </w:r>
      <w:r w:rsidR="00454A55" w:rsidRPr="00A56A9A">
        <w:rPr>
          <w:rFonts w:eastAsia="Times New Roman" w:cs="Times New Roman"/>
          <w:lang w:val="pt-PT" w:eastAsia="en-GB"/>
        </w:rPr>
        <w:t>antecipado  (caução)  é</w:t>
      </w:r>
      <w:r w:rsidRPr="00A56A9A">
        <w:rPr>
          <w:rFonts w:eastAsia="Times New Roman" w:cs="Times New Roman"/>
          <w:lang w:val="pt-PT" w:eastAsia="en-GB"/>
        </w:rPr>
        <w:t xml:space="preserve">, geralmente, requerido (um mês de renda e um de depósito). Em princípio, as despesas de água, </w:t>
      </w:r>
      <w:r w:rsidR="00454A55" w:rsidRPr="00A56A9A">
        <w:rPr>
          <w:rFonts w:eastAsia="Times New Roman" w:cs="Times New Roman"/>
          <w:lang w:val="pt-PT" w:eastAsia="en-GB"/>
        </w:rPr>
        <w:t>eletricidade</w:t>
      </w:r>
      <w:r w:rsidRPr="00A56A9A">
        <w:rPr>
          <w:rFonts w:eastAsia="Times New Roman" w:cs="Times New Roman"/>
          <w:lang w:val="pt-PT" w:eastAsia="en-GB"/>
        </w:rPr>
        <w:t xml:space="preserve">, gás e internet, são adicionadas ao valor do arrendamento. </w:t>
      </w:r>
      <w:bookmarkStart w:id="0" w:name="_GoBack"/>
      <w:bookmarkEnd w:id="0"/>
    </w:p>
    <w:sectPr w:rsidR="0024135B" w:rsidRPr="0045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4D4"/>
    <w:multiLevelType w:val="hybridMultilevel"/>
    <w:tmpl w:val="CD36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5F62"/>
    <w:multiLevelType w:val="hybridMultilevel"/>
    <w:tmpl w:val="F43C5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21E8"/>
    <w:multiLevelType w:val="hybridMultilevel"/>
    <w:tmpl w:val="EB30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0"/>
    <w:rsid w:val="0024135B"/>
    <w:rsid w:val="004370C0"/>
    <w:rsid w:val="00454A55"/>
    <w:rsid w:val="007E286A"/>
    <w:rsid w:val="00A56A9A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76"/>
  </w:style>
  <w:style w:type="paragraph" w:styleId="Heading1">
    <w:name w:val="heading 1"/>
    <w:basedOn w:val="Normal"/>
    <w:next w:val="Normal"/>
    <w:link w:val="Heading1Char"/>
    <w:uiPriority w:val="9"/>
    <w:qFormat/>
    <w:rsid w:val="00FA3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3">
    <w:name w:val="Son3"/>
    <w:basedOn w:val="Heading3"/>
    <w:rsid w:val="007E286A"/>
    <w:pPr>
      <w:jc w:val="center"/>
    </w:pPr>
    <w:rPr>
      <w:rFonts w:asciiTheme="minorHAnsi" w:hAnsiTheme="minorHAnsi"/>
      <w:sz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E76"/>
    <w:rPr>
      <w:rFonts w:asciiTheme="majorHAnsi" w:eastAsiaTheme="majorEastAsia" w:hAnsiTheme="majorHAnsi" w:cstheme="majorBidi"/>
      <w:b/>
      <w:bCs/>
    </w:rPr>
  </w:style>
  <w:style w:type="paragraph" w:customStyle="1" w:styleId="Son1">
    <w:name w:val="Son1"/>
    <w:basedOn w:val="Normal"/>
    <w:rsid w:val="007E286A"/>
    <w:pPr>
      <w:jc w:val="center"/>
    </w:pPr>
    <w:rPr>
      <w:b/>
      <w:bCs/>
      <w:noProof/>
      <w:sz w:val="28"/>
      <w:lang w:val="en-US" w:eastAsia="pt-PT"/>
    </w:rPr>
  </w:style>
  <w:style w:type="paragraph" w:customStyle="1" w:styleId="Son2">
    <w:name w:val="Son2"/>
    <w:basedOn w:val="Son1"/>
    <w:next w:val="Heading2"/>
    <w:rsid w:val="007E286A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3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3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FA3E76"/>
    <w:rPr>
      <w:b/>
      <w:bCs/>
    </w:rPr>
  </w:style>
  <w:style w:type="paragraph" w:styleId="ListParagraph">
    <w:name w:val="List Paragraph"/>
    <w:basedOn w:val="Normal"/>
    <w:uiPriority w:val="34"/>
    <w:qFormat/>
    <w:rsid w:val="00FA3E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3E76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3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A3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A3E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3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E76"/>
    <w:rPr>
      <w:b/>
      <w:bCs/>
      <w:i/>
      <w:iCs/>
    </w:rPr>
  </w:style>
  <w:style w:type="character" w:styleId="SubtleEmphasis">
    <w:name w:val="Subtle Emphasis"/>
    <w:uiPriority w:val="19"/>
    <w:qFormat/>
    <w:rsid w:val="00FA3E76"/>
    <w:rPr>
      <w:i/>
      <w:iCs/>
    </w:rPr>
  </w:style>
  <w:style w:type="character" w:styleId="IntenseEmphasis">
    <w:name w:val="Intense Emphasis"/>
    <w:uiPriority w:val="21"/>
    <w:qFormat/>
    <w:rsid w:val="00FA3E76"/>
    <w:rPr>
      <w:b/>
      <w:bCs/>
    </w:rPr>
  </w:style>
  <w:style w:type="character" w:styleId="SubtleReference">
    <w:name w:val="Subtle Reference"/>
    <w:uiPriority w:val="31"/>
    <w:qFormat/>
    <w:rsid w:val="00FA3E76"/>
    <w:rPr>
      <w:smallCaps/>
    </w:rPr>
  </w:style>
  <w:style w:type="character" w:styleId="IntenseReference">
    <w:name w:val="Intense Reference"/>
    <w:uiPriority w:val="32"/>
    <w:qFormat/>
    <w:rsid w:val="00FA3E76"/>
    <w:rPr>
      <w:smallCaps/>
      <w:spacing w:val="5"/>
      <w:u w:val="single"/>
    </w:rPr>
  </w:style>
  <w:style w:type="character" w:styleId="BookTitle">
    <w:name w:val="Book Title"/>
    <w:uiPriority w:val="33"/>
    <w:qFormat/>
    <w:rsid w:val="00FA3E76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4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70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76"/>
  </w:style>
  <w:style w:type="paragraph" w:styleId="Heading1">
    <w:name w:val="heading 1"/>
    <w:basedOn w:val="Normal"/>
    <w:next w:val="Normal"/>
    <w:link w:val="Heading1Char"/>
    <w:uiPriority w:val="9"/>
    <w:qFormat/>
    <w:rsid w:val="00FA3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3">
    <w:name w:val="Son3"/>
    <w:basedOn w:val="Heading3"/>
    <w:rsid w:val="007E286A"/>
    <w:pPr>
      <w:jc w:val="center"/>
    </w:pPr>
    <w:rPr>
      <w:rFonts w:asciiTheme="minorHAnsi" w:hAnsiTheme="minorHAnsi"/>
      <w:sz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E76"/>
    <w:rPr>
      <w:rFonts w:asciiTheme="majorHAnsi" w:eastAsiaTheme="majorEastAsia" w:hAnsiTheme="majorHAnsi" w:cstheme="majorBidi"/>
      <w:b/>
      <w:bCs/>
    </w:rPr>
  </w:style>
  <w:style w:type="paragraph" w:customStyle="1" w:styleId="Son1">
    <w:name w:val="Son1"/>
    <w:basedOn w:val="Normal"/>
    <w:rsid w:val="007E286A"/>
    <w:pPr>
      <w:jc w:val="center"/>
    </w:pPr>
    <w:rPr>
      <w:b/>
      <w:bCs/>
      <w:noProof/>
      <w:sz w:val="28"/>
      <w:lang w:val="en-US" w:eastAsia="pt-PT"/>
    </w:rPr>
  </w:style>
  <w:style w:type="paragraph" w:customStyle="1" w:styleId="Son2">
    <w:name w:val="Son2"/>
    <w:basedOn w:val="Son1"/>
    <w:next w:val="Heading2"/>
    <w:rsid w:val="007E286A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3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3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FA3E76"/>
    <w:rPr>
      <w:b/>
      <w:bCs/>
    </w:rPr>
  </w:style>
  <w:style w:type="paragraph" w:styleId="ListParagraph">
    <w:name w:val="List Paragraph"/>
    <w:basedOn w:val="Normal"/>
    <w:uiPriority w:val="34"/>
    <w:qFormat/>
    <w:rsid w:val="00FA3E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3E76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3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A3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A3E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3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E76"/>
    <w:rPr>
      <w:b/>
      <w:bCs/>
      <w:i/>
      <w:iCs/>
    </w:rPr>
  </w:style>
  <w:style w:type="character" w:styleId="SubtleEmphasis">
    <w:name w:val="Subtle Emphasis"/>
    <w:uiPriority w:val="19"/>
    <w:qFormat/>
    <w:rsid w:val="00FA3E76"/>
    <w:rPr>
      <w:i/>
      <w:iCs/>
    </w:rPr>
  </w:style>
  <w:style w:type="character" w:styleId="IntenseEmphasis">
    <w:name w:val="Intense Emphasis"/>
    <w:uiPriority w:val="21"/>
    <w:qFormat/>
    <w:rsid w:val="00FA3E76"/>
    <w:rPr>
      <w:b/>
      <w:bCs/>
    </w:rPr>
  </w:style>
  <w:style w:type="character" w:styleId="SubtleReference">
    <w:name w:val="Subtle Reference"/>
    <w:uiPriority w:val="31"/>
    <w:qFormat/>
    <w:rsid w:val="00FA3E76"/>
    <w:rPr>
      <w:smallCaps/>
    </w:rPr>
  </w:style>
  <w:style w:type="character" w:styleId="IntenseReference">
    <w:name w:val="Intense Reference"/>
    <w:uiPriority w:val="32"/>
    <w:qFormat/>
    <w:rsid w:val="00FA3E76"/>
    <w:rPr>
      <w:smallCaps/>
      <w:spacing w:val="5"/>
      <w:u w:val="single"/>
    </w:rPr>
  </w:style>
  <w:style w:type="character" w:styleId="BookTitle">
    <w:name w:val="Book Title"/>
    <w:uiPriority w:val="33"/>
    <w:qFormat/>
    <w:rsid w:val="00FA3E76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4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70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ijovem.pt/reservas/" TargetMode="External"/><Relationship Id="rId13" Type="http://schemas.openxmlformats.org/officeDocument/2006/relationships/hyperlink" Target="http://www.lisbon4u.com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ninestudentliving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places.com/?utm_source=Partnerships&amp;utm_medium=E-mail&amp;utm_campaign=ISCTEPdf" TargetMode="External"/><Relationship Id="rId7" Type="http://schemas.openxmlformats.org/officeDocument/2006/relationships/hyperlink" Target="http://microsites.juventude.gov.pt/Portal/pt" TargetMode="External"/><Relationship Id="rId12" Type="http://schemas.openxmlformats.org/officeDocument/2006/relationships/hyperlink" Target="http://alfamapatio.com/site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ondacit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iscte-iul.pt/servicos/residencia/residence_iscte_iul.aspx" TargetMode="External"/><Relationship Id="rId29" Type="http://schemas.openxmlformats.org/officeDocument/2006/relationships/hyperlink" Target="http://www.inlifeportugal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iadohostel.com" TargetMode="External"/><Relationship Id="rId24" Type="http://schemas.openxmlformats.org/officeDocument/2006/relationships/hyperlink" Target="http://erasmusu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hisislisbonhostel.com" TargetMode="External"/><Relationship Id="rId23" Type="http://schemas.openxmlformats.org/officeDocument/2006/relationships/hyperlink" Target="http://www.uniplaces.com/?utm_source=Partnerships&amp;utm_medium=E-mail&amp;utm_campaign=ISCTEPdf" TargetMode="External"/><Relationship Id="rId28" Type="http://schemas.openxmlformats.org/officeDocument/2006/relationships/hyperlink" Target="http://www.doormportugal.com/" TargetMode="External"/><Relationship Id="rId10" Type="http://schemas.openxmlformats.org/officeDocument/2006/relationships/hyperlink" Target="http://microsites.juventude.gov.pt/Portal/pt" TargetMode="External"/><Relationship Id="rId19" Type="http://schemas.openxmlformats.org/officeDocument/2006/relationships/hyperlink" Target="http://iscte-iul.pt/servicos/residencia/residence_iscte_iul.asp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ervas@pousadasjuventude.pt" TargetMode="External"/><Relationship Id="rId14" Type="http://schemas.openxmlformats.org/officeDocument/2006/relationships/hyperlink" Target="http://www.jardimdesantoshostel.com/" TargetMode="External"/><Relationship Id="rId22" Type="http://schemas.openxmlformats.org/officeDocument/2006/relationships/hyperlink" Target="mailto:iscte@uniplaces.com" TargetMode="External"/><Relationship Id="rId27" Type="http://schemas.openxmlformats.org/officeDocument/2006/relationships/hyperlink" Target="http://www.uhub.eu/pt" TargetMode="External"/><Relationship Id="rId30" Type="http://schemas.openxmlformats.org/officeDocument/2006/relationships/hyperlink" Target="http://www.fundacaocidadedelisboa.pt/areas-de-intervencao/em-portugal/colegio-universitarioa-da-cooperacao/residencia-universit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B8B4A12-16EA-4A96-A0E2-B9E8BE348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Catarina Carriço de Touguio Jordão</dc:creator>
  <cp:lastModifiedBy>Joana Catarina Carriço de Touguio Jordão</cp:lastModifiedBy>
  <cp:revision>3</cp:revision>
  <dcterms:created xsi:type="dcterms:W3CDTF">2016-12-09T15:38:00Z</dcterms:created>
  <dcterms:modified xsi:type="dcterms:W3CDTF">2016-12-09T16:27:00Z</dcterms:modified>
</cp:coreProperties>
</file>