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1" w:rsidRPr="004A5C2C" w:rsidRDefault="00DA30AB">
      <w:pPr>
        <w:pStyle w:val="Title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-550545</wp:posOffset>
            </wp:positionV>
            <wp:extent cx="4489450" cy="1069340"/>
            <wp:effectExtent l="0" t="0" r="0" b="0"/>
            <wp:wrapNone/>
            <wp:docPr id="45" name="Imagem 45" descr="ISCTE_IUL_IBS_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SCTE_IUL_IBS_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51" w:rsidRDefault="001A4251">
      <w:pPr>
        <w:rPr>
          <w:lang w:val="en-GB"/>
        </w:rPr>
      </w:pPr>
    </w:p>
    <w:p w:rsidR="00C23415" w:rsidRDefault="00C23415">
      <w:pPr>
        <w:rPr>
          <w:lang w:val="en-GB"/>
        </w:rPr>
      </w:pPr>
    </w:p>
    <w:p w:rsidR="00C23415" w:rsidRPr="004A5C2C" w:rsidRDefault="00C23415">
      <w:pPr>
        <w:rPr>
          <w:lang w:val="en-GB"/>
        </w:rPr>
      </w:pPr>
    </w:p>
    <w:p w:rsidR="001A4251" w:rsidRPr="004A5C2C" w:rsidRDefault="001A4251">
      <w:pPr>
        <w:pStyle w:val="BodyText"/>
        <w:rPr>
          <w:lang w:val="en-GB"/>
        </w:rPr>
      </w:pPr>
      <w:r w:rsidRPr="004A5C2C">
        <w:rPr>
          <w:lang w:val="en-GB"/>
        </w:rPr>
        <w:t>GUI</w:t>
      </w:r>
      <w:r w:rsidR="00436B8D" w:rsidRPr="004A5C2C">
        <w:rPr>
          <w:lang w:val="en-GB"/>
        </w:rPr>
        <w:t xml:space="preserve">DE FOR MASTER’S </w:t>
      </w:r>
      <w:r w:rsidR="00671C1F" w:rsidRPr="004A5C2C">
        <w:rPr>
          <w:lang w:val="en-GB"/>
        </w:rPr>
        <w:t>PROJECT</w:t>
      </w:r>
      <w:r w:rsidR="00E0024E">
        <w:rPr>
          <w:lang w:val="en-GB"/>
        </w:rPr>
        <w:t>/</w:t>
      </w:r>
      <w:r w:rsidR="00E0024E" w:rsidRPr="00E0024E">
        <w:rPr>
          <w:lang w:val="en-GB"/>
        </w:rPr>
        <w:t>DISSERTATION</w:t>
      </w:r>
      <w:r w:rsidR="00436B8D" w:rsidRPr="004A5C2C">
        <w:rPr>
          <w:lang w:val="en-GB"/>
        </w:rPr>
        <w:t xml:space="preserve"> PREPARATION</w:t>
      </w:r>
      <w:r w:rsidRPr="004A5C2C">
        <w:rPr>
          <w:lang w:val="en-GB"/>
        </w:rPr>
        <w:t xml:space="preserve"> </w:t>
      </w:r>
    </w:p>
    <w:p w:rsidR="001A4251" w:rsidRPr="004A5C2C" w:rsidRDefault="001A4251">
      <w:pPr>
        <w:rPr>
          <w:lang w:val="en-GB"/>
        </w:rPr>
      </w:pPr>
    </w:p>
    <w:p w:rsidR="004D6F43" w:rsidRPr="004A5C2C" w:rsidRDefault="004D6F43">
      <w:pPr>
        <w:rPr>
          <w:lang w:val="en-GB"/>
        </w:rPr>
      </w:pPr>
    </w:p>
    <w:p w:rsidR="004D6F43" w:rsidRPr="004A5C2C" w:rsidRDefault="004D6F43">
      <w:pPr>
        <w:rPr>
          <w:lang w:val="en-GB"/>
        </w:rPr>
      </w:pPr>
    </w:p>
    <w:p w:rsidR="001A4251" w:rsidRPr="004A5C2C" w:rsidRDefault="00436B8D">
      <w:pPr>
        <w:numPr>
          <w:ilvl w:val="0"/>
          <w:numId w:val="1"/>
        </w:numPr>
        <w:rPr>
          <w:b/>
          <w:bCs/>
          <w:lang w:val="en-GB"/>
        </w:rPr>
      </w:pPr>
      <w:r w:rsidRPr="004A5C2C">
        <w:rPr>
          <w:b/>
          <w:bCs/>
          <w:lang w:val="en-GB"/>
        </w:rPr>
        <w:t xml:space="preserve">Submission of </w:t>
      </w:r>
      <w:r w:rsidR="00E0024E">
        <w:rPr>
          <w:b/>
          <w:bCs/>
          <w:lang w:val="en-GB"/>
        </w:rPr>
        <w:t xml:space="preserve">Project or </w:t>
      </w:r>
      <w:r w:rsidR="001A4251" w:rsidRPr="004A5C2C">
        <w:rPr>
          <w:b/>
          <w:bCs/>
          <w:lang w:val="en-GB"/>
        </w:rPr>
        <w:t>Disserta</w:t>
      </w:r>
      <w:r w:rsidRPr="004A5C2C">
        <w:rPr>
          <w:b/>
          <w:bCs/>
          <w:lang w:val="en-GB"/>
        </w:rPr>
        <w:t>tion</w:t>
      </w:r>
    </w:p>
    <w:p w:rsidR="001A4251" w:rsidRPr="004A5C2C" w:rsidRDefault="001A4251">
      <w:pPr>
        <w:rPr>
          <w:b/>
          <w:bCs/>
          <w:lang w:val="en-GB"/>
        </w:rPr>
      </w:pPr>
    </w:p>
    <w:p w:rsidR="00B956C7" w:rsidRDefault="00B956C7" w:rsidP="003679C9">
      <w:pPr>
        <w:numPr>
          <w:ilvl w:val="0"/>
          <w:numId w:val="7"/>
        </w:numPr>
        <w:jc w:val="both"/>
        <w:rPr>
          <w:lang w:val="en-GB"/>
        </w:rPr>
      </w:pPr>
      <w:r>
        <w:rPr>
          <w:color w:val="000000"/>
        </w:rPr>
        <w:t>T</w:t>
      </w:r>
      <w:r w:rsidRPr="00B956C7">
        <w:rPr>
          <w:color w:val="000000"/>
        </w:rPr>
        <w:t xml:space="preserve">he delivery of the dissertation/project </w:t>
      </w:r>
      <w:r w:rsidRPr="00B956C7">
        <w:rPr>
          <w:color w:val="000000"/>
        </w:rPr>
        <w:t>work</w:t>
      </w:r>
      <w:r w:rsidRPr="00B956C7">
        <w:rPr>
          <w:color w:val="000000"/>
        </w:rPr>
        <w:t xml:space="preserve"> </w:t>
      </w:r>
      <w:r w:rsidR="00A410A0" w:rsidRPr="00A410A0">
        <w:rPr>
          <w:color w:val="000000"/>
          <w:u w:val="single"/>
        </w:rPr>
        <w:t>is exclusively conducted in F</w:t>
      </w:r>
      <w:r w:rsidR="00A410A0">
        <w:rPr>
          <w:color w:val="000000"/>
          <w:u w:val="single"/>
        </w:rPr>
        <w:t>e</w:t>
      </w:r>
      <w:r w:rsidRPr="00A410A0">
        <w:rPr>
          <w:color w:val="000000"/>
          <w:u w:val="single"/>
        </w:rPr>
        <w:t>nix, through the Academic Work portal</w:t>
      </w:r>
      <w:r>
        <w:rPr>
          <w:color w:val="000000"/>
        </w:rPr>
        <w:t>.</w:t>
      </w:r>
      <w:r w:rsidRPr="00B956C7">
        <w:rPr>
          <w:lang w:val="en-GB"/>
        </w:rPr>
        <w:t xml:space="preserve"> </w:t>
      </w:r>
    </w:p>
    <w:p w:rsidR="00B956C7" w:rsidRDefault="00B956C7" w:rsidP="00B956C7">
      <w:pPr>
        <w:ind w:left="1440"/>
        <w:jc w:val="both"/>
        <w:rPr>
          <w:lang w:val="en-GB"/>
        </w:rPr>
      </w:pPr>
      <w:bookmarkStart w:id="0" w:name="_GoBack"/>
      <w:bookmarkEnd w:id="0"/>
    </w:p>
    <w:p w:rsidR="008E189F" w:rsidRPr="00B956C7" w:rsidRDefault="00B956C7" w:rsidP="00B956C7">
      <w:pPr>
        <w:numPr>
          <w:ilvl w:val="0"/>
          <w:numId w:val="7"/>
        </w:numPr>
        <w:jc w:val="both"/>
        <w:rPr>
          <w:lang w:val="en-GB"/>
        </w:rPr>
      </w:pPr>
      <w:r w:rsidRPr="00CE0D6B">
        <w:rPr>
          <w:u w:val="single"/>
          <w:lang w:val="en-GB"/>
        </w:rPr>
        <w:t>After the thesis defen</w:t>
      </w:r>
      <w:r w:rsidR="00A410A0" w:rsidRPr="00CE0D6B">
        <w:rPr>
          <w:u w:val="single"/>
          <w:lang w:val="en-GB"/>
        </w:rPr>
        <w:t>s</w:t>
      </w:r>
      <w:r w:rsidRPr="00CE0D6B">
        <w:rPr>
          <w:u w:val="single"/>
          <w:lang w:val="en-GB"/>
        </w:rPr>
        <w:t>e</w:t>
      </w:r>
      <w:r w:rsidRPr="00B956C7">
        <w:rPr>
          <w:lang w:val="en-GB"/>
        </w:rPr>
        <w:t xml:space="preserve"> the student must </w:t>
      </w:r>
      <w:r>
        <w:rPr>
          <w:lang w:val="en-GB"/>
        </w:rPr>
        <w:t>deliver</w:t>
      </w:r>
      <w:r w:rsidRPr="00B956C7">
        <w:rPr>
          <w:lang w:val="en-GB"/>
        </w:rPr>
        <w:t xml:space="preserve"> a copy </w:t>
      </w:r>
      <w:r w:rsidR="00436B8D" w:rsidRPr="00B956C7">
        <w:rPr>
          <w:lang w:val="en-GB"/>
        </w:rPr>
        <w:t xml:space="preserve">of the </w:t>
      </w:r>
      <w:r w:rsidR="00671C1F" w:rsidRPr="00B956C7">
        <w:rPr>
          <w:lang w:val="en-GB"/>
        </w:rPr>
        <w:t>project</w:t>
      </w:r>
      <w:r w:rsidR="00E0024E" w:rsidRPr="00B956C7">
        <w:rPr>
          <w:lang w:val="en-GB"/>
        </w:rPr>
        <w:t>/dissertation</w:t>
      </w:r>
      <w:r w:rsidR="00436B8D" w:rsidRPr="00B956C7">
        <w:rPr>
          <w:lang w:val="en-GB"/>
        </w:rPr>
        <w:t xml:space="preserve"> on paper</w:t>
      </w:r>
      <w:r w:rsidR="00733715" w:rsidRPr="00B956C7">
        <w:rPr>
          <w:lang w:val="en-GB"/>
        </w:rPr>
        <w:t>,</w:t>
      </w:r>
      <w:r w:rsidR="00436B8D" w:rsidRPr="00B956C7">
        <w:rPr>
          <w:lang w:val="en-GB"/>
        </w:rPr>
        <w:t xml:space="preserve"> and </w:t>
      </w:r>
      <w:r w:rsidRPr="00B956C7">
        <w:rPr>
          <w:bCs/>
          <w:lang w:val="en"/>
        </w:rPr>
        <w:t>one</w:t>
      </w:r>
      <w:r w:rsidR="00436B8D" w:rsidRPr="00B956C7">
        <w:rPr>
          <w:lang w:val="en-GB"/>
        </w:rPr>
        <w:t xml:space="preserve"> CD ROM </w:t>
      </w:r>
      <w:r w:rsidR="008E189F" w:rsidRPr="00B956C7">
        <w:rPr>
          <w:lang w:val="en-GB"/>
        </w:rPr>
        <w:t>(</w:t>
      </w:r>
      <w:r w:rsidR="003679C9" w:rsidRPr="00B956C7">
        <w:rPr>
          <w:color w:val="244061" w:themeColor="accent1" w:themeShade="80"/>
          <w:lang w:val="en-GB"/>
        </w:rPr>
        <w:t>T</w:t>
      </w:r>
      <w:r w:rsidR="00E0024E" w:rsidRPr="00B956C7">
        <w:rPr>
          <w:color w:val="244061" w:themeColor="accent1" w:themeShade="80"/>
          <w:lang w:val="en-GB"/>
        </w:rPr>
        <w:t>he</w:t>
      </w:r>
      <w:r w:rsidR="003679C9" w:rsidRPr="00B956C7">
        <w:rPr>
          <w:color w:val="244061" w:themeColor="accent1" w:themeShade="80"/>
          <w:lang w:val="en-GB"/>
        </w:rPr>
        <w:t xml:space="preserve"> </w:t>
      </w:r>
      <w:r w:rsidR="00E0024E" w:rsidRPr="00B956C7">
        <w:rPr>
          <w:color w:val="244061" w:themeColor="accent1" w:themeShade="80"/>
          <w:lang w:val="en-GB"/>
        </w:rPr>
        <w:t>C</w:t>
      </w:r>
      <w:r w:rsidR="00AC1A12" w:rsidRPr="00B956C7">
        <w:rPr>
          <w:color w:val="244061" w:themeColor="accent1" w:themeShade="80"/>
          <w:lang w:val="en-GB"/>
        </w:rPr>
        <w:t>D</w:t>
      </w:r>
      <w:r w:rsidR="00E0024E" w:rsidRPr="00B956C7">
        <w:rPr>
          <w:color w:val="244061" w:themeColor="accent1" w:themeShade="80"/>
          <w:lang w:val="en-GB"/>
        </w:rPr>
        <w:t xml:space="preserve"> should contain a pdf file with the complete text and a Word file with </w:t>
      </w:r>
      <w:r w:rsidR="00995F04" w:rsidRPr="00B956C7">
        <w:rPr>
          <w:color w:val="244061" w:themeColor="accent1" w:themeShade="80"/>
          <w:lang w:val="en-GB"/>
        </w:rPr>
        <w:t>the abstracts</w:t>
      </w:r>
      <w:r w:rsidR="00E0024E" w:rsidRPr="00B956C7">
        <w:rPr>
          <w:color w:val="244061" w:themeColor="accent1" w:themeShade="80"/>
          <w:lang w:val="en-GB"/>
        </w:rPr>
        <w:t xml:space="preserve"> in Portuguese and in English</w:t>
      </w:r>
      <w:r w:rsidR="003679C9" w:rsidRPr="00B956C7">
        <w:rPr>
          <w:color w:val="244061" w:themeColor="accent1" w:themeShade="80"/>
          <w:lang w:val="en-GB"/>
        </w:rPr>
        <w:t>.</w:t>
      </w:r>
      <w:r w:rsidR="008E189F" w:rsidRPr="00B956C7">
        <w:rPr>
          <w:lang w:val="en-GB"/>
        </w:rPr>
        <w:t xml:space="preserve">) The </w:t>
      </w:r>
      <w:r w:rsidR="009D6B9B" w:rsidRPr="00B956C7">
        <w:rPr>
          <w:lang w:val="en-GB"/>
        </w:rPr>
        <w:t>CD</w:t>
      </w:r>
      <w:r w:rsidR="003679C9" w:rsidRPr="00B956C7">
        <w:rPr>
          <w:lang w:val="en-GB"/>
        </w:rPr>
        <w:t>’s</w:t>
      </w:r>
      <w:r w:rsidR="009D6B9B" w:rsidRPr="00B956C7">
        <w:rPr>
          <w:lang w:val="en-GB"/>
        </w:rPr>
        <w:t xml:space="preserve"> must be identified </w:t>
      </w:r>
      <w:r w:rsidR="008E189F" w:rsidRPr="00B956C7">
        <w:rPr>
          <w:lang w:val="en-GB"/>
        </w:rPr>
        <w:t>with the author's name</w:t>
      </w:r>
      <w:r w:rsidR="009D6B9B" w:rsidRPr="00B956C7">
        <w:rPr>
          <w:lang w:val="en-GB"/>
        </w:rPr>
        <w:t xml:space="preserve"> and </w:t>
      </w:r>
      <w:r w:rsidR="00671C1F" w:rsidRPr="00B956C7">
        <w:rPr>
          <w:lang w:val="en-GB"/>
        </w:rPr>
        <w:t>project</w:t>
      </w:r>
      <w:r w:rsidR="008E189F" w:rsidRPr="00B956C7">
        <w:rPr>
          <w:lang w:val="en-GB"/>
        </w:rPr>
        <w:t>/dissertation</w:t>
      </w:r>
      <w:r w:rsidR="009D6B9B" w:rsidRPr="00B956C7">
        <w:rPr>
          <w:lang w:val="en-GB"/>
        </w:rPr>
        <w:t xml:space="preserve"> title</w:t>
      </w:r>
      <w:r w:rsidR="008E189F" w:rsidRPr="00B956C7">
        <w:rPr>
          <w:lang w:val="en-GB"/>
        </w:rPr>
        <w:t>, year's defense and job type (Master)</w:t>
      </w:r>
      <w:r w:rsidR="009D6B9B" w:rsidRPr="00B956C7">
        <w:rPr>
          <w:lang w:val="en-GB"/>
        </w:rPr>
        <w:t>, written with non-erasable ink</w:t>
      </w:r>
      <w:r w:rsidR="008E189F" w:rsidRPr="00B956C7">
        <w:rPr>
          <w:lang w:val="en-GB"/>
        </w:rPr>
        <w:t xml:space="preserve"> and</w:t>
      </w:r>
      <w:r w:rsidR="009D6B9B" w:rsidRPr="00B956C7">
        <w:rPr>
          <w:lang w:val="en-GB"/>
        </w:rPr>
        <w:t xml:space="preserve"> inserted </w:t>
      </w:r>
      <w:r w:rsidR="008E189F" w:rsidRPr="00B956C7">
        <w:rPr>
          <w:lang w:val="en-GB"/>
        </w:rPr>
        <w:t xml:space="preserve">in </w:t>
      </w:r>
      <w:r w:rsidR="00AC1A12" w:rsidRPr="00B956C7">
        <w:rPr>
          <w:lang w:val="en-GB"/>
        </w:rPr>
        <w:t>a</w:t>
      </w:r>
      <w:r w:rsidR="008E189F" w:rsidRPr="00B956C7">
        <w:rPr>
          <w:lang w:val="en-GB"/>
        </w:rPr>
        <w:t xml:space="preserve"> plastic bag </w:t>
      </w:r>
      <w:r w:rsidR="008E189F" w:rsidRPr="00B956C7">
        <w:rPr>
          <w:vertAlign w:val="superscript"/>
          <w:lang w:val="en-GB"/>
        </w:rPr>
        <w:t>(</w:t>
      </w:r>
      <w:r w:rsidRPr="00B956C7">
        <w:rPr>
          <w:vertAlign w:val="superscript"/>
          <w:lang w:val="en-GB"/>
        </w:rPr>
        <w:t>1</w:t>
      </w:r>
      <w:r w:rsidR="008E189F" w:rsidRPr="00B956C7">
        <w:rPr>
          <w:vertAlign w:val="superscript"/>
          <w:lang w:val="en-GB"/>
        </w:rPr>
        <w:t>)</w:t>
      </w:r>
      <w:r w:rsidR="008E189F" w:rsidRPr="00B956C7">
        <w:rPr>
          <w:lang w:val="en-GB"/>
        </w:rPr>
        <w:t>.</w:t>
      </w:r>
    </w:p>
    <w:p w:rsidR="00F016D6" w:rsidRPr="00550ABD" w:rsidRDefault="00F016D6" w:rsidP="00F016D6">
      <w:pPr>
        <w:ind w:left="720"/>
        <w:jc w:val="both"/>
        <w:rPr>
          <w:sz w:val="20"/>
          <w:szCs w:val="20"/>
          <w:lang w:val="en-GB"/>
        </w:rPr>
      </w:pPr>
    </w:p>
    <w:p w:rsidR="003679C9" w:rsidRPr="003679C9" w:rsidRDefault="0036210B" w:rsidP="003679C9">
      <w:pPr>
        <w:pStyle w:val="ListParagraph"/>
        <w:numPr>
          <w:ilvl w:val="0"/>
          <w:numId w:val="15"/>
        </w:numPr>
        <w:jc w:val="both"/>
        <w:rPr>
          <w:sz w:val="20"/>
          <w:szCs w:val="20"/>
          <w:lang w:val="en-GB"/>
        </w:rPr>
      </w:pPr>
      <w:r w:rsidRPr="003679C9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plastic </w:t>
      </w:r>
      <w:r w:rsidRPr="003679C9">
        <w:rPr>
          <w:sz w:val="20"/>
          <w:szCs w:val="20"/>
          <w:lang w:val="en-GB"/>
        </w:rPr>
        <w:t>bag should not come glued to paper cop</w:t>
      </w:r>
      <w:r w:rsidR="00725B7B">
        <w:rPr>
          <w:sz w:val="20"/>
          <w:szCs w:val="20"/>
          <w:lang w:val="en-GB"/>
        </w:rPr>
        <w:t>y</w:t>
      </w:r>
      <w:r w:rsidRPr="003679C9">
        <w:rPr>
          <w:sz w:val="20"/>
          <w:szCs w:val="20"/>
          <w:lang w:val="en-GB"/>
        </w:rPr>
        <w:t>.</w:t>
      </w:r>
    </w:p>
    <w:p w:rsidR="008E189F" w:rsidRPr="002741C4" w:rsidRDefault="008E189F" w:rsidP="008E189F">
      <w:pPr>
        <w:jc w:val="both"/>
        <w:rPr>
          <w:sz w:val="22"/>
          <w:szCs w:val="22"/>
          <w:lang w:val="en-GB"/>
        </w:rPr>
      </w:pPr>
    </w:p>
    <w:p w:rsidR="001A4251" w:rsidRPr="004A5C2C" w:rsidRDefault="001A4251">
      <w:pPr>
        <w:numPr>
          <w:ilvl w:val="0"/>
          <w:numId w:val="1"/>
        </w:numPr>
        <w:rPr>
          <w:b/>
          <w:bCs/>
          <w:lang w:val="en-GB"/>
        </w:rPr>
      </w:pPr>
      <w:r w:rsidRPr="004A5C2C">
        <w:rPr>
          <w:b/>
          <w:bCs/>
          <w:lang w:val="en-GB"/>
        </w:rPr>
        <w:t>Disserta</w:t>
      </w:r>
      <w:r w:rsidR="00BD103B" w:rsidRPr="004A5C2C">
        <w:rPr>
          <w:b/>
          <w:bCs/>
          <w:lang w:val="en-GB"/>
        </w:rPr>
        <w:t>tion Format</w:t>
      </w:r>
    </w:p>
    <w:p w:rsidR="001A4251" w:rsidRPr="004A5C2C" w:rsidRDefault="001A4251">
      <w:pPr>
        <w:rPr>
          <w:lang w:val="en-GB"/>
        </w:rPr>
      </w:pPr>
    </w:p>
    <w:p w:rsidR="001A4251" w:rsidRPr="004A5C2C" w:rsidRDefault="00BD103B">
      <w:pPr>
        <w:rPr>
          <w:lang w:val="en-GB"/>
        </w:rPr>
      </w:pPr>
      <w:r w:rsidRPr="004A5C2C">
        <w:rPr>
          <w:lang w:val="en-GB"/>
        </w:rPr>
        <w:t xml:space="preserve">The </w:t>
      </w:r>
      <w:r w:rsidR="00671C1F" w:rsidRPr="004A5C2C">
        <w:rPr>
          <w:lang w:val="en-GB"/>
        </w:rPr>
        <w:t>project</w:t>
      </w:r>
      <w:r w:rsidRPr="004A5C2C">
        <w:rPr>
          <w:lang w:val="en-GB"/>
        </w:rPr>
        <w:t xml:space="preserve"> must be presented in the following order</w:t>
      </w:r>
      <w:r w:rsidR="001A4251" w:rsidRPr="004A5C2C">
        <w:rPr>
          <w:lang w:val="en-GB"/>
        </w:rPr>
        <w:t>:</w:t>
      </w:r>
    </w:p>
    <w:p w:rsidR="001A4251" w:rsidRPr="004A5C2C" w:rsidRDefault="001A4251">
      <w:pPr>
        <w:rPr>
          <w:lang w:val="en-GB"/>
        </w:rPr>
      </w:pPr>
    </w:p>
    <w:p w:rsidR="001A4251" w:rsidRPr="004A5C2C" w:rsidRDefault="001A4251" w:rsidP="00232710">
      <w:pPr>
        <w:numPr>
          <w:ilvl w:val="0"/>
          <w:numId w:val="6"/>
        </w:numPr>
        <w:jc w:val="both"/>
        <w:rPr>
          <w:lang w:val="en-GB"/>
        </w:rPr>
      </w:pPr>
      <w:r w:rsidRPr="004A5C2C">
        <w:rPr>
          <w:lang w:val="en-GB"/>
        </w:rPr>
        <w:t>C</w:t>
      </w:r>
      <w:r w:rsidR="00BD103B" w:rsidRPr="004A5C2C">
        <w:rPr>
          <w:lang w:val="en-GB"/>
        </w:rPr>
        <w:t>over</w:t>
      </w:r>
      <w:r w:rsidR="00CE7CCF">
        <w:rPr>
          <w:lang w:val="en-GB"/>
        </w:rPr>
        <w:t xml:space="preserve"> with spine</w:t>
      </w:r>
      <w:r w:rsidR="00BD103B" w:rsidRPr="004A5C2C">
        <w:rPr>
          <w:lang w:val="en-GB"/>
        </w:rPr>
        <w:t xml:space="preserve">, first page </w:t>
      </w:r>
      <w:r w:rsidR="004A5C2C">
        <w:rPr>
          <w:lang w:val="en-GB"/>
        </w:rPr>
        <w:t>(see example</w:t>
      </w:r>
      <w:r w:rsidR="00232710">
        <w:rPr>
          <w:lang w:val="en-GB"/>
        </w:rPr>
        <w:t>s</w:t>
      </w:r>
      <w:r w:rsidR="004A5C2C">
        <w:rPr>
          <w:lang w:val="en-GB"/>
        </w:rPr>
        <w:t xml:space="preserve"> attached)</w:t>
      </w:r>
      <w:r w:rsidRPr="004A5C2C">
        <w:rPr>
          <w:lang w:val="en-GB"/>
        </w:rPr>
        <w:t>.</w:t>
      </w:r>
    </w:p>
    <w:p w:rsidR="001A4251" w:rsidRPr="004A5C2C" w:rsidRDefault="00BD103B" w:rsidP="005D1025">
      <w:pPr>
        <w:numPr>
          <w:ilvl w:val="0"/>
          <w:numId w:val="6"/>
        </w:numPr>
        <w:jc w:val="both"/>
        <w:rPr>
          <w:lang w:val="en-GB"/>
        </w:rPr>
      </w:pPr>
      <w:r w:rsidRPr="004A5C2C">
        <w:rPr>
          <w:lang w:val="en-GB"/>
        </w:rPr>
        <w:t>2 abstracts, in Portuguese and English, with a maximum of 250 words each</w:t>
      </w:r>
      <w:r w:rsidR="004A72FC" w:rsidRPr="004A5C2C">
        <w:rPr>
          <w:lang w:val="en-GB"/>
        </w:rPr>
        <w:t>,</w:t>
      </w:r>
      <w:r w:rsidR="00C019C1" w:rsidRPr="004A5C2C">
        <w:rPr>
          <w:lang w:val="en-GB"/>
        </w:rPr>
        <w:t xml:space="preserve"> with 4 key</w:t>
      </w:r>
      <w:r w:rsidRPr="004A5C2C">
        <w:rPr>
          <w:lang w:val="en-GB"/>
        </w:rPr>
        <w:t xml:space="preserve">words and 2 classifications of the </w:t>
      </w:r>
      <w:r w:rsidRPr="005D1025">
        <w:rPr>
          <w:lang w:val="en-GB"/>
        </w:rPr>
        <w:t>JEL Classification System</w:t>
      </w:r>
      <w:r w:rsidR="00321846">
        <w:rPr>
          <w:lang w:val="en-GB"/>
        </w:rPr>
        <w:t xml:space="preserve"> </w:t>
      </w:r>
      <w:r w:rsidR="00321846" w:rsidRPr="004A5C2C">
        <w:rPr>
          <w:lang w:val="en-GB"/>
        </w:rPr>
        <w:t>(optional in case of submission of a project).</w:t>
      </w:r>
      <w:r w:rsidR="005D1025" w:rsidRPr="00321846">
        <w:rPr>
          <w:rStyle w:val="Hyperlink"/>
          <w:rFonts w:ascii="Times New Roman" w:hAnsi="Times New Roman" w:cs="Times New Roman"/>
          <w:u w:val="none"/>
          <w:lang w:val="en-GB"/>
        </w:rPr>
        <w:t xml:space="preserve"> </w:t>
      </w:r>
      <w:r w:rsidR="00321846" w:rsidRPr="00321846">
        <w:rPr>
          <w:rStyle w:val="Hyperlink"/>
          <w:rFonts w:ascii="Times New Roman" w:hAnsi="Times New Roman" w:cs="Times New Roman"/>
          <w:sz w:val="20"/>
          <w:szCs w:val="20"/>
          <w:u w:val="none"/>
          <w:lang w:val="en-GB"/>
        </w:rPr>
        <w:t>(</w:t>
      </w:r>
      <w:r w:rsidR="005D1025" w:rsidRPr="00321846">
        <w:rPr>
          <w:rStyle w:val="Hyperlink"/>
          <w:rFonts w:ascii="Times New Roman" w:hAnsi="Times New Roman" w:cs="Times New Roman"/>
          <w:sz w:val="20"/>
          <w:szCs w:val="20"/>
          <w:lang w:val="en-GB"/>
        </w:rPr>
        <w:t>https://www.aeaweb.org/jel/guide/jel.php</w:t>
      </w:r>
      <w:r w:rsidR="00321846" w:rsidRPr="00321846">
        <w:rPr>
          <w:rStyle w:val="Hyperlink"/>
          <w:rFonts w:ascii="Times New Roman" w:hAnsi="Times New Roman" w:cs="Times New Roman"/>
          <w:u w:val="none"/>
          <w:lang w:val="en-GB"/>
        </w:rPr>
        <w:t>)</w:t>
      </w:r>
      <w:r w:rsidR="00826197" w:rsidRPr="004A5C2C">
        <w:rPr>
          <w:lang w:val="en-GB"/>
        </w:rPr>
        <w:t xml:space="preserve"> </w:t>
      </w:r>
    </w:p>
    <w:p w:rsidR="00671C1F" w:rsidRPr="004A5C2C" w:rsidRDefault="00671C1F" w:rsidP="00232710">
      <w:pPr>
        <w:numPr>
          <w:ilvl w:val="0"/>
          <w:numId w:val="6"/>
        </w:numPr>
        <w:jc w:val="both"/>
        <w:rPr>
          <w:lang w:val="en-GB"/>
        </w:rPr>
      </w:pPr>
      <w:r w:rsidRPr="004A5C2C">
        <w:rPr>
          <w:lang w:val="en-GB"/>
        </w:rPr>
        <w:t>Index. This can include index of tables and figures and list of abbreviations/glossary. Acknowledgements, dedication and references to financing are to be made on a separate page prior to the indices.</w:t>
      </w:r>
    </w:p>
    <w:p w:rsidR="00372CBE" w:rsidRPr="004A5C2C" w:rsidRDefault="00BD103B" w:rsidP="00232710">
      <w:pPr>
        <w:numPr>
          <w:ilvl w:val="0"/>
          <w:numId w:val="6"/>
        </w:numPr>
        <w:jc w:val="both"/>
        <w:rPr>
          <w:lang w:val="en-GB"/>
        </w:rPr>
      </w:pPr>
      <w:r w:rsidRPr="004A5C2C">
        <w:rPr>
          <w:lang w:val="en-GB"/>
        </w:rPr>
        <w:t xml:space="preserve">An executive summary </w:t>
      </w:r>
      <w:r w:rsidR="00671C1F" w:rsidRPr="004A5C2C">
        <w:rPr>
          <w:lang w:val="en-GB"/>
        </w:rPr>
        <w:t xml:space="preserve">in Portuguese </w:t>
      </w:r>
      <w:r w:rsidRPr="004A5C2C">
        <w:rPr>
          <w:lang w:val="en-GB"/>
        </w:rPr>
        <w:t xml:space="preserve">with a maximum of </w:t>
      </w:r>
      <w:r w:rsidR="00671C1F" w:rsidRPr="004A5C2C">
        <w:rPr>
          <w:lang w:val="en-GB"/>
        </w:rPr>
        <w:t>10</w:t>
      </w:r>
      <w:r w:rsidRPr="004A5C2C">
        <w:rPr>
          <w:lang w:val="en-GB"/>
        </w:rPr>
        <w:t xml:space="preserve">00 words </w:t>
      </w:r>
      <w:r w:rsidR="00671C1F" w:rsidRPr="004A5C2C">
        <w:rPr>
          <w:lang w:val="en-GB"/>
        </w:rPr>
        <w:t>(</w:t>
      </w:r>
      <w:r w:rsidR="00A30520" w:rsidRPr="00A30520">
        <w:rPr>
          <w:lang w:val="en-GB"/>
        </w:rPr>
        <w:t>It is not required when a dissertation or case study</w:t>
      </w:r>
      <w:r w:rsidR="00671C1F" w:rsidRPr="004A5C2C">
        <w:rPr>
          <w:lang w:val="en-GB"/>
        </w:rPr>
        <w:t>)</w:t>
      </w:r>
      <w:r w:rsidR="004A4472" w:rsidRPr="004A5C2C">
        <w:rPr>
          <w:lang w:val="en-GB"/>
        </w:rPr>
        <w:t>.</w:t>
      </w:r>
    </w:p>
    <w:p w:rsidR="001A4251" w:rsidRPr="004A5C2C" w:rsidRDefault="00671C1F" w:rsidP="00232710">
      <w:pPr>
        <w:numPr>
          <w:ilvl w:val="0"/>
          <w:numId w:val="6"/>
        </w:numPr>
        <w:jc w:val="both"/>
        <w:rPr>
          <w:lang w:val="en-GB"/>
        </w:rPr>
      </w:pPr>
      <w:r w:rsidRPr="004A5C2C">
        <w:rPr>
          <w:lang w:val="en-GB"/>
        </w:rPr>
        <w:t>Main text not exceeding 7</w:t>
      </w:r>
      <w:r w:rsidR="0062201A">
        <w:rPr>
          <w:lang w:val="en-GB"/>
        </w:rPr>
        <w:t>5</w:t>
      </w:r>
      <w:r w:rsidR="00BD103B" w:rsidRPr="004A5C2C">
        <w:rPr>
          <w:lang w:val="en-GB"/>
        </w:rPr>
        <w:t xml:space="preserve"> pages other than in </w:t>
      </w:r>
      <w:r w:rsidR="00BF4182" w:rsidRPr="004A5C2C">
        <w:rPr>
          <w:lang w:val="en-GB"/>
        </w:rPr>
        <w:t>exceptional</w:t>
      </w:r>
      <w:r w:rsidR="00BD103B" w:rsidRPr="004A5C2C">
        <w:rPr>
          <w:lang w:val="en-GB"/>
        </w:rPr>
        <w:t xml:space="preserve"> and justified cases</w:t>
      </w:r>
      <w:r w:rsidR="001A4251" w:rsidRPr="004A5C2C">
        <w:rPr>
          <w:lang w:val="en-GB"/>
        </w:rPr>
        <w:t>.</w:t>
      </w:r>
    </w:p>
    <w:p w:rsidR="001A4251" w:rsidRPr="004A5C2C" w:rsidRDefault="00112869" w:rsidP="00232710">
      <w:pPr>
        <w:numPr>
          <w:ilvl w:val="0"/>
          <w:numId w:val="6"/>
        </w:numPr>
        <w:jc w:val="both"/>
        <w:rPr>
          <w:lang w:val="en-GB"/>
        </w:rPr>
      </w:pPr>
      <w:r w:rsidRPr="004A5C2C">
        <w:rPr>
          <w:lang w:val="en-GB"/>
        </w:rPr>
        <w:t>Bibliogra</w:t>
      </w:r>
      <w:r w:rsidR="00BF4182" w:rsidRPr="004A5C2C">
        <w:rPr>
          <w:lang w:val="en-GB"/>
        </w:rPr>
        <w:t>phy</w:t>
      </w:r>
      <w:r w:rsidRPr="004A5C2C">
        <w:rPr>
          <w:lang w:val="en-GB"/>
        </w:rPr>
        <w:t>.</w:t>
      </w:r>
    </w:p>
    <w:p w:rsidR="001A4251" w:rsidRDefault="00112869" w:rsidP="00232710">
      <w:pPr>
        <w:numPr>
          <w:ilvl w:val="0"/>
          <w:numId w:val="6"/>
        </w:numPr>
        <w:jc w:val="both"/>
        <w:rPr>
          <w:lang w:val="en-GB"/>
        </w:rPr>
      </w:pPr>
      <w:r w:rsidRPr="004A5C2C">
        <w:rPr>
          <w:lang w:val="en-GB"/>
        </w:rPr>
        <w:t>An</w:t>
      </w:r>
      <w:r w:rsidR="00BF4182" w:rsidRPr="004A5C2C">
        <w:rPr>
          <w:lang w:val="en-GB"/>
        </w:rPr>
        <w:t>n</w:t>
      </w:r>
      <w:r w:rsidRPr="004A5C2C">
        <w:rPr>
          <w:lang w:val="en-GB"/>
        </w:rPr>
        <w:t>ex</w:t>
      </w:r>
      <w:r w:rsidR="00BF4182" w:rsidRPr="004A5C2C">
        <w:rPr>
          <w:lang w:val="en-GB"/>
        </w:rPr>
        <w:t>e</w:t>
      </w:r>
      <w:r w:rsidRPr="004A5C2C">
        <w:rPr>
          <w:lang w:val="en-GB"/>
        </w:rPr>
        <w:t xml:space="preserve">s. </w:t>
      </w:r>
    </w:p>
    <w:p w:rsidR="00F016D6" w:rsidRDefault="00F016D6" w:rsidP="00F016D6">
      <w:pPr>
        <w:rPr>
          <w:lang w:val="en-GB"/>
        </w:rPr>
      </w:pPr>
    </w:p>
    <w:p w:rsidR="00F016D6" w:rsidRPr="004A5C2C" w:rsidRDefault="00F016D6" w:rsidP="00F016D6">
      <w:pPr>
        <w:rPr>
          <w:lang w:val="en-GB"/>
        </w:rPr>
      </w:pPr>
    </w:p>
    <w:p w:rsidR="00BC512C" w:rsidRPr="004A5C2C" w:rsidRDefault="00BC512C" w:rsidP="00BC512C">
      <w:pPr>
        <w:rPr>
          <w:lang w:val="en-GB"/>
        </w:rPr>
      </w:pPr>
    </w:p>
    <w:p w:rsidR="00AC1A12" w:rsidRDefault="00AC1A12">
      <w:pPr>
        <w:rPr>
          <w:lang w:val="en-GB"/>
        </w:rPr>
      </w:pPr>
    </w:p>
    <w:p w:rsidR="001A4251" w:rsidRPr="004A5C2C" w:rsidRDefault="00447DDB">
      <w:pPr>
        <w:rPr>
          <w:lang w:val="en-GB"/>
        </w:rPr>
      </w:pPr>
      <w:r w:rsidRPr="004A5C2C">
        <w:rPr>
          <w:lang w:val="en-GB"/>
        </w:rPr>
        <w:t>The printing of the dissertation should comply with the following general rules</w:t>
      </w:r>
      <w:r w:rsidR="001A4251" w:rsidRPr="004A5C2C">
        <w:rPr>
          <w:lang w:val="en-GB"/>
        </w:rPr>
        <w:t>:</w:t>
      </w:r>
    </w:p>
    <w:p w:rsidR="001A4251" w:rsidRPr="004A5C2C" w:rsidRDefault="00447DD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>A4 white paper, 80g. or recycled equivalent</w:t>
      </w:r>
      <w:r w:rsidR="001A4251" w:rsidRPr="004A5C2C">
        <w:rPr>
          <w:lang w:val="en-GB"/>
        </w:rPr>
        <w:t>.</w:t>
      </w:r>
    </w:p>
    <w:p w:rsidR="001A4251" w:rsidRPr="004A5C2C" w:rsidRDefault="00447DDB" w:rsidP="00F54AA9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 xml:space="preserve">White card cover with black print and </w:t>
      </w:r>
      <w:r w:rsidRPr="00F54AA9">
        <w:rPr>
          <w:u w:val="single"/>
          <w:lang w:val="en-GB"/>
        </w:rPr>
        <w:t>adhesive binding</w:t>
      </w:r>
      <w:r w:rsidR="001A4251" w:rsidRPr="004A5C2C">
        <w:rPr>
          <w:lang w:val="en-GB"/>
        </w:rPr>
        <w:t>.</w:t>
      </w:r>
      <w:r w:rsidR="00F54AA9">
        <w:rPr>
          <w:lang w:val="en-GB"/>
        </w:rPr>
        <w:t xml:space="preserve"> </w:t>
      </w:r>
      <w:r w:rsidR="00F54AA9" w:rsidRPr="001F692C">
        <w:rPr>
          <w:color w:val="244061" w:themeColor="accent1" w:themeShade="80"/>
          <w:lang w:val="en-GB"/>
        </w:rPr>
        <w:t>(other formats are not accepted)</w:t>
      </w:r>
    </w:p>
    <w:p w:rsidR="001A4251" w:rsidRPr="004A5C2C" w:rsidRDefault="00447DD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>Pages of the text in black print on front and back of page, 1.5</w:t>
      </w:r>
      <w:r w:rsidR="00F026A7" w:rsidRPr="004A5C2C">
        <w:rPr>
          <w:lang w:val="en-GB"/>
        </w:rPr>
        <w:t>-</w:t>
      </w:r>
      <w:r w:rsidRPr="004A5C2C">
        <w:rPr>
          <w:lang w:val="en-GB"/>
        </w:rPr>
        <w:t>line spacing and divided in sections with Arabic numeration</w:t>
      </w:r>
      <w:r w:rsidR="001A4251" w:rsidRPr="004A5C2C">
        <w:rPr>
          <w:lang w:val="en-GB"/>
        </w:rPr>
        <w:t>.</w:t>
      </w:r>
    </w:p>
    <w:p w:rsidR="001A4251" w:rsidRPr="004A5C2C" w:rsidRDefault="00447DD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lastRenderedPageBreak/>
        <w:t>Foot notes to be used in moderation with 1</w:t>
      </w:r>
      <w:r w:rsidR="00F026A7" w:rsidRPr="004A5C2C">
        <w:rPr>
          <w:lang w:val="en-GB"/>
        </w:rPr>
        <w:t>-</w:t>
      </w:r>
      <w:r w:rsidRPr="004A5C2C">
        <w:rPr>
          <w:lang w:val="en-GB"/>
        </w:rPr>
        <w:t>line spacing, font size 10</w:t>
      </w:r>
      <w:r w:rsidR="001A4251" w:rsidRPr="004A5C2C">
        <w:rPr>
          <w:lang w:val="en-GB"/>
        </w:rPr>
        <w:t xml:space="preserve">. </w:t>
      </w:r>
    </w:p>
    <w:p w:rsidR="001A4251" w:rsidRPr="004A5C2C" w:rsidRDefault="00447DD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>Font size</w:t>
      </w:r>
      <w:r w:rsidR="001A4251" w:rsidRPr="004A5C2C">
        <w:rPr>
          <w:lang w:val="en-GB"/>
        </w:rPr>
        <w:t>: 12.</w:t>
      </w:r>
      <w:r w:rsidRPr="004A5C2C">
        <w:rPr>
          <w:lang w:val="en-GB"/>
        </w:rPr>
        <w:t xml:space="preserve"> </w:t>
      </w:r>
    </w:p>
    <w:p w:rsidR="001A4251" w:rsidRPr="004A5C2C" w:rsidRDefault="00447DD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>Font</w:t>
      </w:r>
      <w:r w:rsidR="001A4251" w:rsidRPr="004A5C2C">
        <w:rPr>
          <w:lang w:val="en-GB"/>
        </w:rPr>
        <w:t xml:space="preserve">: Times New Roman. </w:t>
      </w:r>
    </w:p>
    <w:p w:rsidR="001A4251" w:rsidRPr="004A5C2C" w:rsidRDefault="001A4251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>Marg</w:t>
      </w:r>
      <w:r w:rsidR="00447DDB" w:rsidRPr="004A5C2C">
        <w:rPr>
          <w:lang w:val="en-GB"/>
        </w:rPr>
        <w:t>i</w:t>
      </w:r>
      <w:r w:rsidRPr="004A5C2C">
        <w:rPr>
          <w:lang w:val="en-GB"/>
        </w:rPr>
        <w:t xml:space="preserve">ns: </w:t>
      </w:r>
      <w:r w:rsidR="00447DDB" w:rsidRPr="004A5C2C">
        <w:rPr>
          <w:lang w:val="en-GB"/>
        </w:rPr>
        <w:t>minimum of 2.5 cm on the four sides</w:t>
      </w:r>
      <w:r w:rsidRPr="004A5C2C">
        <w:rPr>
          <w:lang w:val="en-GB"/>
        </w:rPr>
        <w:t>.</w:t>
      </w:r>
    </w:p>
    <w:p w:rsidR="009D6B9B" w:rsidRPr="004A5C2C" w:rsidRDefault="009D6B9B" w:rsidP="009D6B9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>Page numbers from the Index to the Introduction: Romanic numerals, bottom right</w:t>
      </w:r>
      <w:r w:rsidR="003A2AEA">
        <w:rPr>
          <w:lang w:val="en-GB"/>
        </w:rPr>
        <w:t xml:space="preserve"> (external side)</w:t>
      </w:r>
      <w:r w:rsidRPr="004A5C2C">
        <w:rPr>
          <w:lang w:val="en-GB"/>
        </w:rPr>
        <w:t>.</w:t>
      </w:r>
    </w:p>
    <w:p w:rsidR="009D6B9B" w:rsidRPr="004A5C2C" w:rsidRDefault="009D6B9B" w:rsidP="009D6B9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 xml:space="preserve">Header: it is recommended the inclusion of a (shortened) </w:t>
      </w:r>
      <w:r w:rsidR="00671C1F" w:rsidRPr="004A5C2C">
        <w:rPr>
          <w:lang w:val="en-GB"/>
        </w:rPr>
        <w:t>project</w:t>
      </w:r>
      <w:r w:rsidRPr="004A5C2C">
        <w:rPr>
          <w:lang w:val="en-GB"/>
        </w:rPr>
        <w:t xml:space="preserve"> title.</w:t>
      </w:r>
    </w:p>
    <w:p w:rsidR="001A4251" w:rsidRPr="004A5C2C" w:rsidRDefault="009D6B9B" w:rsidP="009D6B9B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4A5C2C">
        <w:rPr>
          <w:lang w:val="en-GB"/>
        </w:rPr>
        <w:t>Footer: not to be used except for page numbering, Arabic numerals, bottom right</w:t>
      </w:r>
      <w:r w:rsidR="003A2AEA">
        <w:rPr>
          <w:lang w:val="en-GB"/>
        </w:rPr>
        <w:t xml:space="preserve"> (external side)</w:t>
      </w:r>
      <w:r w:rsidRPr="004A5C2C">
        <w:rPr>
          <w:lang w:val="en-GB"/>
        </w:rPr>
        <w:t>; page numbers for Annexes should continue the main text numeration.</w:t>
      </w:r>
    </w:p>
    <w:p w:rsidR="001A4251" w:rsidRPr="004A5C2C" w:rsidRDefault="001A4251">
      <w:pPr>
        <w:ind w:left="360"/>
        <w:rPr>
          <w:b/>
          <w:bCs/>
          <w:lang w:val="en-GB"/>
        </w:rPr>
      </w:pPr>
    </w:p>
    <w:p w:rsidR="00447DDB" w:rsidRPr="004A5C2C" w:rsidRDefault="00447DDB" w:rsidP="00102016">
      <w:pPr>
        <w:rPr>
          <w:b/>
          <w:bCs/>
          <w:lang w:val="en-GB"/>
        </w:rPr>
      </w:pPr>
      <w:r w:rsidRPr="004A5C2C">
        <w:rPr>
          <w:b/>
          <w:bCs/>
          <w:lang w:val="en-GB"/>
        </w:rPr>
        <w:t xml:space="preserve">2.1 Cover, </w:t>
      </w:r>
      <w:r w:rsidR="003A2AEA">
        <w:rPr>
          <w:b/>
          <w:bCs/>
          <w:lang w:val="en-GB"/>
        </w:rPr>
        <w:t xml:space="preserve">Spine and </w:t>
      </w:r>
      <w:r w:rsidRPr="004A5C2C">
        <w:rPr>
          <w:b/>
          <w:bCs/>
          <w:lang w:val="en-GB"/>
        </w:rPr>
        <w:t xml:space="preserve">first page </w:t>
      </w:r>
    </w:p>
    <w:p w:rsidR="00372CBE" w:rsidRDefault="00447DDB" w:rsidP="00102016">
      <w:pPr>
        <w:ind w:left="426"/>
        <w:rPr>
          <w:lang w:val="en-GB"/>
        </w:rPr>
      </w:pPr>
      <w:r w:rsidRPr="004A5C2C">
        <w:rPr>
          <w:lang w:val="en-GB"/>
        </w:rPr>
        <w:t>See annex with example</w:t>
      </w:r>
      <w:r w:rsidR="004A72FC" w:rsidRPr="004A5C2C">
        <w:rPr>
          <w:lang w:val="en-GB"/>
        </w:rPr>
        <w:t>.</w:t>
      </w:r>
    </w:p>
    <w:p w:rsidR="00232710" w:rsidRPr="001F692C" w:rsidRDefault="00232710" w:rsidP="00102016">
      <w:pPr>
        <w:ind w:left="426"/>
        <w:rPr>
          <w:color w:val="244061" w:themeColor="accent1" w:themeShade="80"/>
          <w:lang w:val="en-GB"/>
        </w:rPr>
      </w:pPr>
      <w:r w:rsidRPr="001F692C">
        <w:rPr>
          <w:color w:val="244061" w:themeColor="accent1" w:themeShade="80"/>
          <w:lang w:val="en-GB"/>
        </w:rPr>
        <w:t xml:space="preserve">Note: </w:t>
      </w:r>
      <w:r w:rsidR="003A2AEA" w:rsidRPr="001F692C">
        <w:rPr>
          <w:color w:val="244061" w:themeColor="accent1" w:themeShade="80"/>
          <w:lang w:val="en-GB"/>
        </w:rPr>
        <w:t>the “first page” is a sheet of 80g. with the same cover content</w:t>
      </w:r>
    </w:p>
    <w:p w:rsidR="00372CBE" w:rsidRPr="004A5C2C" w:rsidRDefault="00372CBE" w:rsidP="00372CBE">
      <w:pPr>
        <w:rPr>
          <w:lang w:val="en-GB"/>
        </w:rPr>
      </w:pPr>
    </w:p>
    <w:p w:rsidR="00406AB7" w:rsidRPr="004A5C2C" w:rsidRDefault="00406AB7" w:rsidP="00102016">
      <w:pPr>
        <w:rPr>
          <w:b/>
          <w:bCs/>
          <w:lang w:val="en-GB"/>
        </w:rPr>
      </w:pPr>
      <w:r w:rsidRPr="004A5C2C">
        <w:rPr>
          <w:b/>
          <w:bCs/>
          <w:lang w:val="en-GB"/>
        </w:rPr>
        <w:t>2.2 Equations</w:t>
      </w:r>
    </w:p>
    <w:p w:rsidR="00372CBE" w:rsidRPr="004A5C2C" w:rsidRDefault="00406AB7" w:rsidP="00102016">
      <w:pPr>
        <w:ind w:left="426"/>
        <w:rPr>
          <w:lang w:val="en-GB"/>
        </w:rPr>
      </w:pPr>
      <w:r w:rsidRPr="004A5C2C">
        <w:rPr>
          <w:lang w:val="en-GB"/>
        </w:rPr>
        <w:t>Equations should be highlighted and numbered with Arabic numeration with a number in brackets on the right of the equation</w:t>
      </w:r>
    </w:p>
    <w:p w:rsidR="00C019C1" w:rsidRPr="004A5C2C" w:rsidRDefault="00C019C1" w:rsidP="00406AB7">
      <w:pPr>
        <w:ind w:left="360"/>
        <w:rPr>
          <w:b/>
          <w:bCs/>
          <w:lang w:val="en-GB"/>
        </w:rPr>
      </w:pPr>
    </w:p>
    <w:p w:rsidR="00406AB7" w:rsidRPr="004A5C2C" w:rsidRDefault="00406AB7" w:rsidP="00102016">
      <w:pPr>
        <w:rPr>
          <w:b/>
          <w:bCs/>
          <w:lang w:val="en-GB"/>
        </w:rPr>
      </w:pPr>
      <w:r w:rsidRPr="004A5C2C">
        <w:rPr>
          <w:b/>
          <w:bCs/>
          <w:lang w:val="en-GB"/>
        </w:rPr>
        <w:t xml:space="preserve">2.3 References </w:t>
      </w:r>
    </w:p>
    <w:p w:rsidR="0041779F" w:rsidRPr="004A5C2C" w:rsidRDefault="00406AB7" w:rsidP="00102016">
      <w:pPr>
        <w:pStyle w:val="BodyText3"/>
        <w:spacing w:after="120"/>
        <w:ind w:left="426"/>
        <w:rPr>
          <w:lang w:val="en-GB"/>
        </w:rPr>
      </w:pPr>
      <w:r w:rsidRPr="004A5C2C">
        <w:rPr>
          <w:lang w:val="en-GB"/>
        </w:rPr>
        <w:t>The presentation of references should be in accordance with the examples below</w:t>
      </w:r>
      <w:r w:rsidR="0041779F" w:rsidRPr="004A5C2C">
        <w:rPr>
          <w:lang w:val="en-GB"/>
        </w:rPr>
        <w:t>:</w:t>
      </w:r>
    </w:p>
    <w:p w:rsidR="0041779F" w:rsidRPr="004A5C2C" w:rsidRDefault="0041779F" w:rsidP="00102016">
      <w:pPr>
        <w:pStyle w:val="BodyText3"/>
        <w:spacing w:after="120"/>
        <w:ind w:left="426"/>
        <w:rPr>
          <w:lang w:val="en-GB"/>
        </w:rPr>
      </w:pPr>
      <w:r w:rsidRPr="004A5C2C">
        <w:rPr>
          <w:lang w:val="en-GB"/>
        </w:rPr>
        <w:t>“The biggest market segment is the ethical or prescription market (Mossialos, 1994)”</w:t>
      </w:r>
    </w:p>
    <w:p w:rsidR="0041779F" w:rsidRPr="004A5C2C" w:rsidRDefault="0041779F" w:rsidP="00102016">
      <w:pPr>
        <w:pStyle w:val="BodyText3"/>
        <w:spacing w:after="120"/>
        <w:ind w:left="426"/>
        <w:rPr>
          <w:lang w:val="en-GB"/>
        </w:rPr>
      </w:pPr>
      <w:r w:rsidRPr="004A5C2C">
        <w:rPr>
          <w:lang w:val="en-GB"/>
        </w:rPr>
        <w:t xml:space="preserve">“Research by Mossialos (1994) has provided evidence that…”. </w:t>
      </w:r>
    </w:p>
    <w:p w:rsidR="0041779F" w:rsidRPr="004A5C2C" w:rsidRDefault="0041779F" w:rsidP="00102016">
      <w:pPr>
        <w:pStyle w:val="BodyText3"/>
        <w:spacing w:after="120"/>
        <w:ind w:left="426"/>
        <w:rPr>
          <w:lang w:val="en-GB"/>
        </w:rPr>
      </w:pPr>
      <w:r w:rsidRPr="004A5C2C">
        <w:rPr>
          <w:lang w:val="en-GB"/>
        </w:rPr>
        <w:t xml:space="preserve">“…the chosen competitive position for the firm’s brand is achieved in the minds of target costumers (Dibb </w:t>
      </w:r>
      <w:r w:rsidRPr="004A5C2C">
        <w:rPr>
          <w:i/>
          <w:lang w:val="en-GB"/>
        </w:rPr>
        <w:t>et al</w:t>
      </w:r>
      <w:r w:rsidRPr="004A5C2C">
        <w:rPr>
          <w:lang w:val="en-GB"/>
        </w:rPr>
        <w:t xml:space="preserve">., 2001; Kotler, 2000; Winer and Moore, 1989)”. </w:t>
      </w:r>
    </w:p>
    <w:p w:rsidR="0041779F" w:rsidRPr="004A5C2C" w:rsidRDefault="00406AB7" w:rsidP="00102016">
      <w:pPr>
        <w:pStyle w:val="BodyText3"/>
        <w:spacing w:after="120"/>
        <w:ind w:left="426"/>
        <w:rPr>
          <w:lang w:val="en-GB"/>
        </w:rPr>
      </w:pPr>
      <w:r w:rsidRPr="004A5C2C">
        <w:rPr>
          <w:lang w:val="en-GB"/>
        </w:rPr>
        <w:t>In the case of a direct quote</w:t>
      </w:r>
      <w:r w:rsidR="0041779F" w:rsidRPr="004A5C2C">
        <w:rPr>
          <w:lang w:val="en-GB"/>
        </w:rPr>
        <w:t>:</w:t>
      </w:r>
    </w:p>
    <w:p w:rsidR="0041779F" w:rsidRPr="004A5C2C" w:rsidRDefault="008757A7" w:rsidP="0041779F">
      <w:pPr>
        <w:pStyle w:val="BodyText3"/>
        <w:spacing w:after="120"/>
        <w:ind w:left="360"/>
        <w:rPr>
          <w:lang w:val="en-GB"/>
        </w:rPr>
      </w:pPr>
      <w:r w:rsidRPr="004A5C2C">
        <w:rPr>
          <w:lang w:val="en-GB"/>
        </w:rPr>
        <w:t>“Nelson (1993:</w:t>
      </w:r>
      <w:r w:rsidR="0041779F" w:rsidRPr="004A5C2C">
        <w:rPr>
          <w:lang w:val="en-GB"/>
        </w:rPr>
        <w:t xml:space="preserve"> 45) refers that “</w:t>
      </w:r>
      <w:r w:rsidR="0041779F" w:rsidRPr="004A5C2C">
        <w:rPr>
          <w:i/>
          <w:lang w:val="en-GB"/>
        </w:rPr>
        <w:t>…regional distribution is good when compared with the Department of Health and Social Security…</w:t>
      </w:r>
      <w:r w:rsidR="0041779F" w:rsidRPr="004A5C2C">
        <w:rPr>
          <w:lang w:val="en-GB"/>
        </w:rPr>
        <w:t>””</w:t>
      </w:r>
    </w:p>
    <w:p w:rsidR="0041779F" w:rsidRPr="004A5C2C" w:rsidRDefault="0041779F" w:rsidP="0041779F">
      <w:pPr>
        <w:pStyle w:val="BodyText3"/>
        <w:spacing w:after="120"/>
        <w:ind w:left="360"/>
        <w:rPr>
          <w:lang w:val="en-GB"/>
        </w:rPr>
      </w:pPr>
      <w:r w:rsidRPr="004A5C2C">
        <w:rPr>
          <w:lang w:val="en-GB"/>
        </w:rPr>
        <w:t>“…people adopt the traditional view of “</w:t>
      </w:r>
      <w:r w:rsidRPr="004A5C2C">
        <w:rPr>
          <w:i/>
          <w:lang w:val="en-GB"/>
        </w:rPr>
        <w:t>…more reason in decision making</w:t>
      </w:r>
      <w:r w:rsidR="008757A7" w:rsidRPr="004A5C2C">
        <w:rPr>
          <w:lang w:val="en-GB"/>
        </w:rPr>
        <w:t>” (Damásio, 1999:</w:t>
      </w:r>
      <w:r w:rsidRPr="004A5C2C">
        <w:rPr>
          <w:lang w:val="en-GB"/>
        </w:rPr>
        <w:t xml:space="preserve"> 183)”</w:t>
      </w:r>
    </w:p>
    <w:p w:rsidR="0041779F" w:rsidRPr="004A5C2C" w:rsidRDefault="0041779F" w:rsidP="0041779F">
      <w:pPr>
        <w:pStyle w:val="BodyText3"/>
        <w:rPr>
          <w:lang w:val="en-GB"/>
        </w:rPr>
      </w:pPr>
    </w:p>
    <w:p w:rsidR="00406AB7" w:rsidRPr="004A5C2C" w:rsidRDefault="00406AB7" w:rsidP="00102016">
      <w:pPr>
        <w:rPr>
          <w:b/>
          <w:bCs/>
          <w:lang w:val="en-GB"/>
        </w:rPr>
      </w:pPr>
      <w:r w:rsidRPr="004A5C2C">
        <w:rPr>
          <w:b/>
          <w:lang w:val="en-GB"/>
        </w:rPr>
        <w:t xml:space="preserve">2.4 </w:t>
      </w:r>
      <w:r w:rsidR="00323B5E" w:rsidRPr="00323B5E">
        <w:rPr>
          <w:b/>
          <w:lang w:val="en-GB"/>
        </w:rPr>
        <w:t>Bibliographic References</w:t>
      </w:r>
    </w:p>
    <w:p w:rsidR="0041779F" w:rsidRPr="004A5C2C" w:rsidRDefault="00406AB7" w:rsidP="00102016">
      <w:pPr>
        <w:pStyle w:val="BodyText3"/>
        <w:ind w:left="426"/>
        <w:rPr>
          <w:lang w:val="en-GB"/>
        </w:rPr>
      </w:pPr>
      <w:r w:rsidRPr="004A5C2C">
        <w:rPr>
          <w:lang w:val="en-GB"/>
        </w:rPr>
        <w:t>The bibliography should have 1</w:t>
      </w:r>
      <w:r w:rsidR="00F026A7" w:rsidRPr="004A5C2C">
        <w:rPr>
          <w:lang w:val="en-GB"/>
        </w:rPr>
        <w:t>-</w:t>
      </w:r>
      <w:r w:rsidRPr="004A5C2C">
        <w:rPr>
          <w:lang w:val="en-GB"/>
        </w:rPr>
        <w:t>line spacing, Font Times Roman, size 12 and comply with the following rules</w:t>
      </w:r>
      <w:r w:rsidR="0041779F" w:rsidRPr="004A5C2C">
        <w:rPr>
          <w:lang w:val="en-GB"/>
        </w:rPr>
        <w:t>:</w:t>
      </w:r>
    </w:p>
    <w:p w:rsidR="00B24E33" w:rsidRDefault="00B24E33" w:rsidP="00B24E33">
      <w:pPr>
        <w:rPr>
          <w:lang w:val="en-GB"/>
        </w:rPr>
      </w:pPr>
    </w:p>
    <w:p w:rsidR="00102016" w:rsidRDefault="00102016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b/>
          <w:i/>
          <w:iCs/>
          <w:color w:val="943634"/>
          <w:shd w:val="clear" w:color="auto" w:fill="FEFFFF"/>
          <w:lang w:val="en-US"/>
        </w:rPr>
      </w:pPr>
    </w:p>
    <w:p w:rsidR="00102016" w:rsidRDefault="00102016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b/>
          <w:i/>
          <w:iCs/>
          <w:color w:val="943634"/>
          <w:shd w:val="clear" w:color="auto" w:fill="FEFFFF"/>
          <w:lang w:val="en-US"/>
        </w:rPr>
      </w:pPr>
    </w:p>
    <w:p w:rsidR="006D5B3C" w:rsidRPr="00813B9E" w:rsidRDefault="006D5B3C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b/>
          <w:i/>
          <w:iCs/>
          <w:color w:val="943634"/>
          <w:shd w:val="clear" w:color="auto" w:fill="FEFFFF"/>
          <w:lang w:val="en-US"/>
        </w:rPr>
      </w:pPr>
      <w:r w:rsidRPr="00813B9E">
        <w:rPr>
          <w:b/>
          <w:i/>
          <w:iCs/>
          <w:color w:val="943634"/>
          <w:shd w:val="clear" w:color="auto" w:fill="FEFFFF"/>
          <w:lang w:val="en-US"/>
        </w:rPr>
        <w:t xml:space="preserve">Order </w:t>
      </w:r>
    </w:p>
    <w:p w:rsidR="006D5B3C" w:rsidRPr="00EF13F1" w:rsidRDefault="006D5B3C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Alphabetize references by the last name of a sole author, a first author, or an editor, or by the name of a corporate author or periodical (such as the </w:t>
      </w:r>
      <w:r w:rsidRPr="00EF13F1">
        <w:rPr>
          <w:i/>
          <w:iCs/>
          <w:shd w:val="clear" w:color="auto" w:fill="FEFFFF"/>
          <w:lang w:val="en-US"/>
        </w:rPr>
        <w:t xml:space="preserve">Wall Street Journal) </w:t>
      </w:r>
      <w:r w:rsidRPr="00EF13F1">
        <w:rPr>
          <w:shd w:val="clear" w:color="auto" w:fill="FEFFFF"/>
          <w:lang w:val="en-US"/>
        </w:rPr>
        <w:t xml:space="preserve">if there is no human author or editor. Order works by an identical author by year of publication, </w:t>
      </w:r>
      <w:r w:rsidRPr="00EF13F1">
        <w:rPr>
          <w:shd w:val="clear" w:color="auto" w:fill="FEFFFF"/>
          <w:lang w:val="en-US"/>
        </w:rPr>
        <w:lastRenderedPageBreak/>
        <w:t xml:space="preserve">listing the </w:t>
      </w:r>
      <w:r w:rsidRPr="00EF13F1">
        <w:rPr>
          <w:i/>
          <w:iCs/>
          <w:shd w:val="clear" w:color="auto" w:fill="FEFFFF"/>
          <w:lang w:val="en-US"/>
        </w:rPr>
        <w:t xml:space="preserve">earliest first. </w:t>
      </w:r>
      <w:r w:rsidRPr="00EF13F1">
        <w:rPr>
          <w:shd w:val="clear" w:color="auto" w:fill="FEFFFF"/>
          <w:lang w:val="en-US"/>
        </w:rPr>
        <w:t xml:space="preserve">If the years of publication are also the same, differentiate entries by adding small letters ("a," "b," etc.) after the years. Repeat the author's name for each entry. </w:t>
      </w:r>
    </w:p>
    <w:p w:rsidR="006D5B3C" w:rsidRDefault="006D5B3C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b/>
          <w:i/>
          <w:iCs/>
          <w:shd w:val="clear" w:color="auto" w:fill="FEFFFF"/>
          <w:lang w:val="en-US"/>
        </w:rPr>
      </w:pPr>
    </w:p>
    <w:p w:rsidR="006D5B3C" w:rsidRPr="00813B9E" w:rsidRDefault="006D5B3C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b/>
          <w:i/>
          <w:iCs/>
          <w:color w:val="943634"/>
          <w:shd w:val="clear" w:color="auto" w:fill="FEFFFF"/>
          <w:lang w:val="en-US"/>
        </w:rPr>
      </w:pPr>
      <w:r w:rsidRPr="00813B9E">
        <w:rPr>
          <w:b/>
          <w:i/>
          <w:iCs/>
          <w:color w:val="943634"/>
          <w:shd w:val="clear" w:color="auto" w:fill="FEFFFF"/>
          <w:lang w:val="en-US"/>
        </w:rPr>
        <w:t>Books</w:t>
      </w:r>
    </w:p>
    <w:p w:rsidR="006D5B3C" w:rsidRPr="00EF13F1" w:rsidRDefault="006D5B3C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Follow this form: Last names, initials (separated by a space). Year. </w:t>
      </w:r>
      <w:r w:rsidRPr="00EF13F1">
        <w:rPr>
          <w:b/>
          <w:i/>
          <w:iCs/>
          <w:shd w:val="clear" w:color="auto" w:fill="FEFFFF"/>
          <w:lang w:val="en-US"/>
        </w:rPr>
        <w:t xml:space="preserve">Title </w:t>
      </w:r>
      <w:r w:rsidRPr="00EF13F1">
        <w:rPr>
          <w:shd w:val="clear" w:color="auto" w:fill="FEFFFF"/>
          <w:lang w:val="en-US"/>
        </w:rPr>
        <w:t xml:space="preserve">(Boldface </w:t>
      </w:r>
      <w:r w:rsidR="00F016D6" w:rsidRPr="00EF13F1">
        <w:rPr>
          <w:shd w:val="clear" w:color="auto" w:fill="FEFFFF"/>
          <w:lang w:val="en-US"/>
        </w:rPr>
        <w:t>italic;</w:t>
      </w:r>
      <w:r w:rsidRPr="00EF13F1">
        <w:rPr>
          <w:shd w:val="clear" w:color="auto" w:fill="FEFFFF"/>
          <w:lang w:val="en-US"/>
        </w:rPr>
        <w:t xml:space="preserve"> capitalize </w:t>
      </w:r>
      <w:r w:rsidRPr="00EF13F1">
        <w:rPr>
          <w:i/>
          <w:iCs/>
          <w:shd w:val="clear" w:color="auto" w:fill="FEFFFF"/>
          <w:lang w:val="en-US"/>
        </w:rPr>
        <w:t xml:space="preserve">only the first letter </w:t>
      </w:r>
      <w:r w:rsidRPr="00EF13F1">
        <w:rPr>
          <w:shd w:val="clear" w:color="auto" w:fill="FEFFFF"/>
          <w:lang w:val="en-US"/>
        </w:rPr>
        <w:t>of the first word and of the first word after a long dash or colon.) City where published: Name of publisher.</w:t>
      </w:r>
    </w:p>
    <w:p w:rsidR="006D5B3C" w:rsidRPr="00EF13F1" w:rsidRDefault="006D5B3C" w:rsidP="006D5B3C">
      <w:pPr>
        <w:pStyle w:val="Estilo"/>
        <w:shd w:val="clear" w:color="auto" w:fill="FEFFFF"/>
        <w:spacing w:before="120" w:line="360" w:lineRule="auto"/>
        <w:ind w:left="4"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Examples: </w:t>
      </w:r>
    </w:p>
    <w:p w:rsidR="006D5B3C" w:rsidRPr="00EF13F1" w:rsidRDefault="006D5B3C" w:rsidP="006D5B3C">
      <w:pPr>
        <w:pStyle w:val="Estilo"/>
        <w:shd w:val="clear" w:color="auto" w:fill="FEFFFF"/>
        <w:spacing w:before="124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Granovetter, M. S. 1965. </w:t>
      </w:r>
      <w:r w:rsidRPr="00EF13F1">
        <w:rPr>
          <w:b/>
          <w:i/>
          <w:iCs/>
          <w:w w:val="106"/>
          <w:shd w:val="clear" w:color="auto" w:fill="FEFFFF"/>
          <w:lang w:val="en-US"/>
        </w:rPr>
        <w:t xml:space="preserve">Getting </w:t>
      </w:r>
      <w:r w:rsidRPr="00EF13F1">
        <w:rPr>
          <w:b/>
          <w:i/>
          <w:shd w:val="clear" w:color="auto" w:fill="FEFFFF"/>
          <w:lang w:val="en-US"/>
        </w:rPr>
        <w:t xml:space="preserve">a </w:t>
      </w:r>
      <w:r w:rsidRPr="00EF13F1">
        <w:rPr>
          <w:b/>
          <w:i/>
          <w:iCs/>
          <w:w w:val="106"/>
          <w:shd w:val="clear" w:color="auto" w:fill="FEFFFF"/>
          <w:lang w:val="en-US"/>
        </w:rPr>
        <w:t xml:space="preserve">job: A </w:t>
      </w:r>
      <w:r w:rsidRPr="00EF13F1">
        <w:rPr>
          <w:b/>
          <w:i/>
          <w:shd w:val="clear" w:color="auto" w:fill="FEFFFF"/>
          <w:lang w:val="en-US"/>
        </w:rPr>
        <w:t xml:space="preserve">study </w:t>
      </w:r>
      <w:r w:rsidRPr="00EF13F1">
        <w:rPr>
          <w:b/>
          <w:i/>
          <w:iCs/>
          <w:w w:val="106"/>
          <w:shd w:val="clear" w:color="auto" w:fill="FEFFFF"/>
          <w:lang w:val="en-US"/>
        </w:rPr>
        <w:t>of contracts and careers.</w:t>
      </w:r>
      <w:r w:rsidRPr="00EF13F1">
        <w:rPr>
          <w:i/>
          <w:iCs/>
          <w:w w:val="106"/>
          <w:shd w:val="clear" w:color="auto" w:fill="FEFFFF"/>
          <w:lang w:val="en-US"/>
        </w:rPr>
        <w:t xml:space="preserve"> </w:t>
      </w:r>
      <w:r w:rsidRPr="00EF13F1">
        <w:rPr>
          <w:shd w:val="clear" w:color="auto" w:fill="FEFFFF"/>
          <w:lang w:val="en-US"/>
        </w:rPr>
        <w:t xml:space="preserve">Chicago: University of Chicago Press. </w:t>
      </w:r>
    </w:p>
    <w:p w:rsidR="006D5B3C" w:rsidRPr="00EF13F1" w:rsidRDefault="006D5B3C" w:rsidP="006D5B3C">
      <w:pPr>
        <w:pStyle w:val="Estilo"/>
        <w:shd w:val="clear" w:color="auto" w:fill="FEFFFF"/>
        <w:spacing w:before="43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Kahn, R. </w:t>
      </w:r>
      <w:r w:rsidRPr="00EF13F1">
        <w:rPr>
          <w:w w:val="117"/>
          <w:shd w:val="clear" w:color="auto" w:fill="FEFFFF"/>
          <w:lang w:val="en-US"/>
        </w:rPr>
        <w:t xml:space="preserve">1., </w:t>
      </w:r>
      <w:r w:rsidRPr="00EF13F1">
        <w:rPr>
          <w:w w:val="107"/>
          <w:shd w:val="clear" w:color="auto" w:fill="FEFFFF"/>
          <w:lang w:val="en-US"/>
        </w:rPr>
        <w:t xml:space="preserve">&amp; </w:t>
      </w:r>
      <w:r w:rsidRPr="00EF13F1">
        <w:rPr>
          <w:shd w:val="clear" w:color="auto" w:fill="FEFFFF"/>
          <w:lang w:val="en-US"/>
        </w:rPr>
        <w:t>Boulding, E. (Eds.). 1964</w:t>
      </w:r>
      <w:r w:rsidRPr="00EF13F1">
        <w:rPr>
          <w:b/>
          <w:shd w:val="clear" w:color="auto" w:fill="FEFFFF"/>
          <w:lang w:val="en-US"/>
        </w:rPr>
        <w:t xml:space="preserve">. </w:t>
      </w:r>
      <w:r w:rsidRPr="00EF13F1">
        <w:rPr>
          <w:b/>
          <w:i/>
          <w:iCs/>
          <w:w w:val="106"/>
          <w:shd w:val="clear" w:color="auto" w:fill="FEFFFF"/>
          <w:lang w:val="en-US"/>
        </w:rPr>
        <w:t xml:space="preserve">Power and conflict in organizations. </w:t>
      </w:r>
      <w:r w:rsidRPr="00EF13F1">
        <w:rPr>
          <w:shd w:val="clear" w:color="auto" w:fill="FEFFFF"/>
          <w:lang w:val="en-US"/>
        </w:rPr>
        <w:t xml:space="preserve">Glencoe, lL: Free Press. </w:t>
      </w:r>
    </w:p>
    <w:p w:rsidR="006D5B3C" w:rsidRPr="00EF13F1" w:rsidRDefault="006D5B3C" w:rsidP="006D5B3C">
      <w:pPr>
        <w:pStyle w:val="Estilo"/>
        <w:shd w:val="clear" w:color="auto" w:fill="FEFFFF"/>
        <w:spacing w:before="43" w:line="360" w:lineRule="auto"/>
        <w:ind w:right="4" w:hanging="4"/>
        <w:jc w:val="both"/>
        <w:rPr>
          <w:shd w:val="clear" w:color="auto" w:fill="FEFFFF"/>
          <w:lang w:val="en-US"/>
        </w:rPr>
      </w:pPr>
      <w:r w:rsidRPr="00EF6D7F">
        <w:rPr>
          <w:shd w:val="clear" w:color="auto" w:fill="FEFFFF"/>
          <w:lang w:val="en-US"/>
        </w:rPr>
        <w:t xml:space="preserve">Katz, D., </w:t>
      </w:r>
      <w:r w:rsidRPr="00EF6D7F">
        <w:rPr>
          <w:w w:val="106"/>
          <w:shd w:val="clear" w:color="auto" w:fill="FEFFFF"/>
          <w:lang w:val="en-US"/>
        </w:rPr>
        <w:t xml:space="preserve">&amp; </w:t>
      </w:r>
      <w:r w:rsidRPr="00EF6D7F">
        <w:rPr>
          <w:shd w:val="clear" w:color="auto" w:fill="FEFFFF"/>
          <w:lang w:val="en-US"/>
        </w:rPr>
        <w:t xml:space="preserve">Kahn, R. L. 1978. </w:t>
      </w:r>
      <w:r w:rsidRPr="00EF13F1">
        <w:rPr>
          <w:b/>
          <w:i/>
          <w:iCs/>
          <w:w w:val="106"/>
          <w:shd w:val="clear" w:color="auto" w:fill="FEFFFF"/>
          <w:lang w:val="en-US"/>
        </w:rPr>
        <w:t xml:space="preserve">The social psychology of </w:t>
      </w:r>
      <w:r w:rsidRPr="00EF13F1">
        <w:rPr>
          <w:b/>
          <w:i/>
          <w:iCs/>
          <w:shd w:val="clear" w:color="auto" w:fill="FEFFFF"/>
          <w:lang w:val="en-US"/>
        </w:rPr>
        <w:t>orga</w:t>
      </w:r>
      <w:r w:rsidRPr="00EF13F1">
        <w:rPr>
          <w:b/>
          <w:i/>
          <w:iCs/>
          <w:w w:val="106"/>
          <w:shd w:val="clear" w:color="auto" w:fill="FEFFFF"/>
          <w:lang w:val="en-US"/>
        </w:rPr>
        <w:t>nizations</w:t>
      </w:r>
      <w:r w:rsidRPr="00EF13F1">
        <w:rPr>
          <w:i/>
          <w:iCs/>
          <w:w w:val="106"/>
          <w:shd w:val="clear" w:color="auto" w:fill="FEFFFF"/>
          <w:lang w:val="en-US"/>
        </w:rPr>
        <w:t xml:space="preserve"> </w:t>
      </w:r>
      <w:r w:rsidRPr="00EF13F1">
        <w:rPr>
          <w:shd w:val="clear" w:color="auto" w:fill="FEFFFF"/>
          <w:lang w:val="en-US"/>
        </w:rPr>
        <w:t xml:space="preserve">(2nd ed.). New York: Wiley. </w:t>
      </w:r>
    </w:p>
    <w:p w:rsidR="006D5B3C" w:rsidRPr="00EF13F1" w:rsidRDefault="006D5B3C" w:rsidP="006D5B3C">
      <w:pPr>
        <w:pStyle w:val="Estilo"/>
        <w:shd w:val="clear" w:color="auto" w:fill="FEFFFF"/>
        <w:spacing w:before="76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National Center for Education Statistics. 1992. </w:t>
      </w:r>
      <w:r w:rsidRPr="00EF13F1">
        <w:rPr>
          <w:b/>
          <w:i/>
          <w:iCs/>
          <w:shd w:val="clear" w:color="auto" w:fill="FEFFFF"/>
          <w:lang w:val="en-US"/>
        </w:rPr>
        <w:t xml:space="preserve">Digest </w:t>
      </w:r>
      <w:r w:rsidRPr="00EF13F1">
        <w:rPr>
          <w:b/>
          <w:i/>
          <w:iCs/>
          <w:w w:val="106"/>
          <w:shd w:val="clear" w:color="auto" w:fill="FEFFFF"/>
          <w:lang w:val="en-US"/>
        </w:rPr>
        <w:t xml:space="preserve">of education statistics. </w:t>
      </w:r>
      <w:r w:rsidRPr="00EF13F1">
        <w:rPr>
          <w:shd w:val="clear" w:color="auto" w:fill="FEFFFF"/>
          <w:lang w:val="en-US"/>
        </w:rPr>
        <w:t xml:space="preserve">Washington, DC: National Center for Education Statistics. </w:t>
      </w:r>
    </w:p>
    <w:p w:rsidR="006D5B3C" w:rsidRPr="00EF13F1" w:rsidRDefault="006D5B3C" w:rsidP="006D5B3C">
      <w:pPr>
        <w:pStyle w:val="Estilo"/>
        <w:shd w:val="clear" w:color="auto" w:fill="FEFFFF"/>
        <w:spacing w:before="129" w:line="360" w:lineRule="auto"/>
        <w:ind w:left="9" w:right="4" w:hanging="4"/>
        <w:jc w:val="both"/>
        <w:rPr>
          <w:b/>
          <w:i/>
          <w:iCs/>
          <w:shd w:val="clear" w:color="auto" w:fill="FEFFFF"/>
          <w:lang w:val="en-US"/>
        </w:rPr>
      </w:pPr>
    </w:p>
    <w:p w:rsidR="006D5B3C" w:rsidRPr="00813B9E" w:rsidRDefault="006D5B3C" w:rsidP="006D5B3C">
      <w:pPr>
        <w:pStyle w:val="Estilo"/>
        <w:shd w:val="clear" w:color="auto" w:fill="FEFFFF"/>
        <w:spacing w:before="129" w:line="360" w:lineRule="auto"/>
        <w:ind w:left="9" w:right="4" w:hanging="4"/>
        <w:jc w:val="both"/>
        <w:rPr>
          <w:b/>
          <w:i/>
          <w:iCs/>
          <w:color w:val="943634"/>
          <w:shd w:val="clear" w:color="auto" w:fill="FEFFFF"/>
          <w:lang w:val="en-US"/>
        </w:rPr>
      </w:pPr>
      <w:r w:rsidRPr="00813B9E">
        <w:rPr>
          <w:b/>
          <w:i/>
          <w:iCs/>
          <w:color w:val="943634"/>
          <w:shd w:val="clear" w:color="auto" w:fill="FEFFFF"/>
          <w:lang w:val="en-US"/>
        </w:rPr>
        <w:t>Periodicals</w:t>
      </w:r>
    </w:p>
    <w:p w:rsidR="006D5B3C" w:rsidRPr="00EF13F1" w:rsidRDefault="006D5B3C" w:rsidP="006D5B3C">
      <w:pPr>
        <w:pStyle w:val="Estilo"/>
        <w:shd w:val="clear" w:color="auto" w:fill="FEFFFF"/>
        <w:spacing w:before="129" w:line="360" w:lineRule="auto"/>
        <w:ind w:left="9"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Follow this form: Authors' last names, initials. Year. Title (regular type; same single-capital rule as for books). </w:t>
      </w:r>
      <w:r w:rsidRPr="00EF13F1">
        <w:rPr>
          <w:b/>
          <w:i/>
          <w:iCs/>
          <w:shd w:val="clear" w:color="auto" w:fill="FEFFFF"/>
          <w:lang w:val="en-US"/>
        </w:rPr>
        <w:t xml:space="preserve">Name of Periodical </w:t>
      </w:r>
      <w:r w:rsidRPr="00EF13F1">
        <w:rPr>
          <w:shd w:val="clear" w:color="auto" w:fill="FEFFFF"/>
          <w:lang w:val="en-US"/>
        </w:rPr>
        <w:t xml:space="preserve">(boldface italic, title-style capitalization), volume number (issue number, </w:t>
      </w:r>
      <w:r w:rsidRPr="00EF13F1">
        <w:rPr>
          <w:i/>
          <w:iCs/>
          <w:shd w:val="clear" w:color="auto" w:fill="FEFFFF"/>
          <w:lang w:val="en-US"/>
        </w:rPr>
        <w:t xml:space="preserve">if needed-see </w:t>
      </w:r>
      <w:r w:rsidRPr="00EF13F1">
        <w:rPr>
          <w:shd w:val="clear" w:color="auto" w:fill="FEFFFF"/>
          <w:lang w:val="en-US"/>
        </w:rPr>
        <w:t xml:space="preserve">below): page numbers. </w:t>
      </w:r>
    </w:p>
    <w:p w:rsidR="006D5B3C" w:rsidRPr="00EF13F1" w:rsidRDefault="006D5B3C" w:rsidP="006D5B3C">
      <w:pPr>
        <w:pStyle w:val="Estilo"/>
        <w:shd w:val="clear" w:color="auto" w:fill="FEFFFF"/>
        <w:spacing w:before="129" w:line="360" w:lineRule="auto"/>
        <w:ind w:left="9"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Examples: </w:t>
      </w:r>
    </w:p>
    <w:p w:rsidR="006D5B3C" w:rsidRPr="00EF13F1" w:rsidRDefault="006D5B3C" w:rsidP="006D5B3C">
      <w:pPr>
        <w:pStyle w:val="Estilo"/>
        <w:shd w:val="clear" w:color="auto" w:fill="FEFFFF"/>
        <w:spacing w:before="76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Shrivastava, P. 1995. The role of corporations in achieving  ecological sustainability. </w:t>
      </w:r>
      <w:r w:rsidRPr="00EF13F1">
        <w:rPr>
          <w:b/>
          <w:i/>
          <w:iCs/>
          <w:w w:val="106"/>
          <w:shd w:val="clear" w:color="auto" w:fill="FEFFFF"/>
          <w:lang w:val="en-US"/>
        </w:rPr>
        <w:t>Academy of Management Review</w:t>
      </w:r>
      <w:r w:rsidRPr="00EF13F1">
        <w:rPr>
          <w:i/>
          <w:iCs/>
          <w:w w:val="106"/>
          <w:shd w:val="clear" w:color="auto" w:fill="FEFFFF"/>
          <w:lang w:val="en-US"/>
        </w:rPr>
        <w:t xml:space="preserve">, </w:t>
      </w:r>
      <w:r w:rsidRPr="00EF13F1">
        <w:rPr>
          <w:shd w:val="clear" w:color="auto" w:fill="FEFFFF"/>
          <w:lang w:val="en-US"/>
        </w:rPr>
        <w:t xml:space="preserve">20: 936-960. </w:t>
      </w:r>
    </w:p>
    <w:p w:rsidR="006D5B3C" w:rsidRPr="00EF13F1" w:rsidRDefault="006D5B3C" w:rsidP="006D5B3C">
      <w:pPr>
        <w:pStyle w:val="Estilo"/>
        <w:shd w:val="clear" w:color="auto" w:fill="FEFFFF"/>
        <w:spacing w:before="76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Nonaka, I. 1991. The knowledge-creating company. </w:t>
      </w:r>
      <w:r w:rsidRPr="00EF13F1">
        <w:rPr>
          <w:b/>
          <w:i/>
          <w:iCs/>
          <w:w w:val="106"/>
          <w:shd w:val="clear" w:color="auto" w:fill="FEFFFF"/>
          <w:lang w:val="en-US"/>
        </w:rPr>
        <w:t>Harvard Business Review</w:t>
      </w:r>
      <w:r w:rsidRPr="00EF13F1">
        <w:rPr>
          <w:i/>
          <w:iCs/>
          <w:w w:val="106"/>
          <w:shd w:val="clear" w:color="auto" w:fill="FEFFFF"/>
          <w:lang w:val="en-US"/>
        </w:rPr>
        <w:t xml:space="preserve">, </w:t>
      </w:r>
      <w:r w:rsidRPr="00EF13F1">
        <w:rPr>
          <w:shd w:val="clear" w:color="auto" w:fill="FEFFFF"/>
          <w:lang w:val="en-US"/>
        </w:rPr>
        <w:t xml:space="preserve">69(6): 96-104. </w:t>
      </w:r>
    </w:p>
    <w:p w:rsidR="006D5B3C" w:rsidRPr="00102016" w:rsidRDefault="006D5B3C" w:rsidP="006D5B3C">
      <w:pPr>
        <w:pStyle w:val="Estilo"/>
        <w:shd w:val="clear" w:color="auto" w:fill="FEFFFF"/>
        <w:spacing w:line="360" w:lineRule="auto"/>
        <w:ind w:right="4" w:hanging="4"/>
        <w:jc w:val="both"/>
        <w:rPr>
          <w:u w:val="single"/>
          <w:shd w:val="clear" w:color="auto" w:fill="FEFFFF"/>
          <w:lang w:val="en-US"/>
        </w:rPr>
      </w:pPr>
      <w:r w:rsidRPr="00102016">
        <w:rPr>
          <w:u w:val="single"/>
          <w:shd w:val="clear" w:color="auto" w:fill="FEFFFF"/>
          <w:lang w:val="en-US"/>
        </w:rPr>
        <w:t xml:space="preserve">If an article has no author, the periodical is referenced. Examples: </w:t>
      </w:r>
    </w:p>
    <w:p w:rsidR="006D5B3C" w:rsidRPr="00EF13F1" w:rsidRDefault="006D5B3C" w:rsidP="006D5B3C">
      <w:pPr>
        <w:pStyle w:val="Estilo"/>
        <w:shd w:val="clear" w:color="auto" w:fill="FEFFFF"/>
        <w:spacing w:before="43" w:line="360" w:lineRule="auto"/>
        <w:ind w:right="4" w:hanging="4"/>
        <w:rPr>
          <w:b/>
          <w:i/>
          <w:iCs/>
          <w:w w:val="108"/>
          <w:shd w:val="clear" w:color="auto" w:fill="FEFFFF"/>
          <w:lang w:val="en-US"/>
        </w:rPr>
      </w:pPr>
      <w:r w:rsidRPr="00EF13F1">
        <w:rPr>
          <w:b/>
          <w:i/>
          <w:iCs/>
          <w:w w:val="108"/>
          <w:shd w:val="clear" w:color="auto" w:fill="FEFFFF"/>
          <w:lang w:val="en-US"/>
        </w:rPr>
        <w:t>BusinessWeek.</w:t>
      </w:r>
      <w:r w:rsidRPr="00EF13F1">
        <w:rPr>
          <w:i/>
          <w:iCs/>
          <w:w w:val="108"/>
          <w:shd w:val="clear" w:color="auto" w:fill="FEFFFF"/>
          <w:lang w:val="en-US"/>
        </w:rPr>
        <w:t xml:space="preserve"> </w:t>
      </w:r>
      <w:r w:rsidRPr="00EF13F1">
        <w:rPr>
          <w:w w:val="115"/>
          <w:shd w:val="clear" w:color="auto" w:fill="FEFFFF"/>
          <w:lang w:val="en-US"/>
        </w:rPr>
        <w:t xml:space="preserve">1998. </w:t>
      </w:r>
      <w:r w:rsidRPr="00EF13F1">
        <w:rPr>
          <w:shd w:val="clear" w:color="auto" w:fill="FEFFFF"/>
          <w:lang w:val="en-US"/>
        </w:rPr>
        <w:t xml:space="preserve">The best B-schools. October </w:t>
      </w:r>
      <w:r w:rsidRPr="00EF13F1">
        <w:rPr>
          <w:w w:val="115"/>
          <w:shd w:val="clear" w:color="auto" w:fill="FEFFFF"/>
          <w:lang w:val="en-US"/>
        </w:rPr>
        <w:t xml:space="preserve">19: 86-94. </w:t>
      </w:r>
    </w:p>
    <w:p w:rsidR="006D5B3C" w:rsidRPr="00EF13F1" w:rsidRDefault="006D5B3C" w:rsidP="006D5B3C">
      <w:pPr>
        <w:pStyle w:val="Estilo"/>
        <w:shd w:val="clear" w:color="auto" w:fill="FEFFFF"/>
        <w:spacing w:before="43" w:line="360" w:lineRule="auto"/>
        <w:ind w:right="4" w:hanging="4"/>
        <w:rPr>
          <w:w w:val="115"/>
          <w:shd w:val="clear" w:color="auto" w:fill="FEFFFF"/>
          <w:lang w:val="en-US"/>
        </w:rPr>
      </w:pPr>
      <w:r w:rsidRPr="00EF13F1">
        <w:rPr>
          <w:b/>
          <w:i/>
          <w:iCs/>
          <w:w w:val="108"/>
          <w:shd w:val="clear" w:color="auto" w:fill="FEFFFF"/>
          <w:lang w:val="en-US"/>
        </w:rPr>
        <w:t>Harvard Business Review.</w:t>
      </w:r>
      <w:r w:rsidRPr="00EF13F1">
        <w:rPr>
          <w:i/>
          <w:iCs/>
          <w:w w:val="108"/>
          <w:shd w:val="clear" w:color="auto" w:fill="FEFFFF"/>
          <w:lang w:val="en-US"/>
        </w:rPr>
        <w:t xml:space="preserve"> </w:t>
      </w:r>
      <w:r w:rsidRPr="00EF13F1">
        <w:rPr>
          <w:w w:val="115"/>
          <w:shd w:val="clear" w:color="auto" w:fill="FEFFFF"/>
          <w:lang w:val="en-US"/>
        </w:rPr>
        <w:t xml:space="preserve">2003. </w:t>
      </w:r>
      <w:r w:rsidRPr="00EF13F1">
        <w:rPr>
          <w:shd w:val="clear" w:color="auto" w:fill="FEFFFF"/>
          <w:lang w:val="en-US"/>
        </w:rPr>
        <w:t xml:space="preserve">How are we doing? </w:t>
      </w:r>
      <w:r w:rsidRPr="00EF13F1">
        <w:rPr>
          <w:w w:val="115"/>
          <w:shd w:val="clear" w:color="auto" w:fill="FEFFFF"/>
          <w:lang w:val="en-US"/>
        </w:rPr>
        <w:t xml:space="preserve">81(4): 3. </w:t>
      </w:r>
    </w:p>
    <w:p w:rsidR="006D5B3C" w:rsidRDefault="006D5B3C" w:rsidP="006D5B3C">
      <w:pPr>
        <w:pStyle w:val="Estilo"/>
        <w:shd w:val="clear" w:color="auto" w:fill="FEFFFF"/>
        <w:spacing w:before="148" w:line="360" w:lineRule="auto"/>
        <w:ind w:right="4" w:hanging="4"/>
        <w:jc w:val="both"/>
        <w:rPr>
          <w:b/>
          <w:i/>
          <w:iCs/>
          <w:w w:val="112"/>
          <w:shd w:val="clear" w:color="auto" w:fill="FEFFFF"/>
          <w:lang w:val="en-US"/>
        </w:rPr>
      </w:pPr>
    </w:p>
    <w:p w:rsidR="006D5B3C" w:rsidRPr="00813B9E" w:rsidRDefault="006D5B3C" w:rsidP="006D5B3C">
      <w:pPr>
        <w:pStyle w:val="Estilo"/>
        <w:shd w:val="clear" w:color="auto" w:fill="FEFFFF"/>
        <w:spacing w:before="148" w:line="360" w:lineRule="auto"/>
        <w:ind w:right="4" w:hanging="4"/>
        <w:jc w:val="both"/>
        <w:rPr>
          <w:i/>
          <w:iCs/>
          <w:color w:val="943634"/>
          <w:w w:val="112"/>
          <w:shd w:val="clear" w:color="auto" w:fill="FEFFFF"/>
          <w:lang w:val="en-US"/>
        </w:rPr>
      </w:pPr>
      <w:r w:rsidRPr="00813B9E">
        <w:rPr>
          <w:b/>
          <w:i/>
          <w:iCs/>
          <w:color w:val="943634"/>
          <w:w w:val="112"/>
          <w:shd w:val="clear" w:color="auto" w:fill="FEFFFF"/>
          <w:lang w:val="en-US"/>
        </w:rPr>
        <w:t>Chapters in books, including annuals.</w:t>
      </w:r>
      <w:r w:rsidRPr="00813B9E">
        <w:rPr>
          <w:i/>
          <w:iCs/>
          <w:color w:val="943634"/>
          <w:w w:val="112"/>
          <w:shd w:val="clear" w:color="auto" w:fill="FEFFFF"/>
          <w:lang w:val="en-US"/>
        </w:rPr>
        <w:t xml:space="preserve"> </w:t>
      </w:r>
    </w:p>
    <w:p w:rsidR="006D5B3C" w:rsidRPr="00EF13F1" w:rsidRDefault="006D5B3C" w:rsidP="006D5B3C">
      <w:pPr>
        <w:pStyle w:val="Estilo"/>
        <w:shd w:val="clear" w:color="auto" w:fill="FEFFFF"/>
        <w:spacing w:before="148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>Follow this form: Authors' last names, initials. Year. Title of chapter (regular type, single-capital rule. In Ed</w:t>
      </w:r>
      <w:r w:rsidRPr="00EF13F1">
        <w:rPr>
          <w:w w:val="111"/>
          <w:shd w:val="clear" w:color="auto" w:fill="FEFFFF"/>
          <w:lang w:val="en-US"/>
        </w:rPr>
        <w:t xml:space="preserve">itors' </w:t>
      </w:r>
      <w:r w:rsidRPr="00EF13F1">
        <w:rPr>
          <w:shd w:val="clear" w:color="auto" w:fill="FEFFFF"/>
          <w:lang w:val="en-US"/>
        </w:rPr>
        <w:t xml:space="preserve">initials and last names (Eds.), </w:t>
      </w:r>
      <w:r w:rsidRPr="00EF13F1">
        <w:rPr>
          <w:b/>
          <w:i/>
          <w:iCs/>
          <w:w w:val="112"/>
          <w:shd w:val="clear" w:color="auto" w:fill="FEFFFF"/>
          <w:lang w:val="en-US"/>
        </w:rPr>
        <w:t>Title of book</w:t>
      </w:r>
      <w:r w:rsidRPr="00EF13F1">
        <w:rPr>
          <w:i/>
          <w:iCs/>
          <w:w w:val="112"/>
          <w:shd w:val="clear" w:color="auto" w:fill="FEFFFF"/>
          <w:lang w:val="en-US"/>
        </w:rPr>
        <w:t xml:space="preserve">: </w:t>
      </w:r>
      <w:r w:rsidRPr="00EF13F1">
        <w:rPr>
          <w:shd w:val="clear" w:color="auto" w:fill="FEFFFF"/>
          <w:lang w:val="en-US"/>
        </w:rPr>
        <w:t xml:space="preserve">Page numbers. City (same rules as above): Publisher. </w:t>
      </w:r>
    </w:p>
    <w:p w:rsidR="006D5B3C" w:rsidRPr="00EF13F1" w:rsidRDefault="006D5B3C" w:rsidP="006D5B3C">
      <w:pPr>
        <w:pStyle w:val="Estilo"/>
        <w:shd w:val="clear" w:color="auto" w:fill="FEFFFF"/>
        <w:spacing w:before="148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Examples: </w:t>
      </w:r>
    </w:p>
    <w:p w:rsidR="006D5B3C" w:rsidRPr="00EF13F1" w:rsidRDefault="006D5B3C" w:rsidP="006D5B3C">
      <w:pPr>
        <w:pStyle w:val="Estilo"/>
        <w:shd w:val="clear" w:color="auto" w:fill="FEFFFF"/>
        <w:spacing w:before="124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Levitt, B., </w:t>
      </w:r>
      <w:r w:rsidRPr="00EF13F1">
        <w:rPr>
          <w:w w:val="107"/>
          <w:shd w:val="clear" w:color="auto" w:fill="FEFFFF"/>
          <w:lang w:val="en-US"/>
        </w:rPr>
        <w:t xml:space="preserve">&amp; </w:t>
      </w:r>
      <w:r w:rsidRPr="00EF13F1">
        <w:rPr>
          <w:shd w:val="clear" w:color="auto" w:fill="FEFFFF"/>
          <w:lang w:val="en-US"/>
        </w:rPr>
        <w:t xml:space="preserve">March, </w:t>
      </w:r>
      <w:r w:rsidRPr="00EF13F1">
        <w:rPr>
          <w:w w:val="60"/>
          <w:shd w:val="clear" w:color="auto" w:fill="FEFFFF"/>
          <w:lang w:val="en-US"/>
        </w:rPr>
        <w:t xml:space="preserve">J. </w:t>
      </w:r>
      <w:r w:rsidRPr="00EF13F1">
        <w:rPr>
          <w:shd w:val="clear" w:color="auto" w:fill="FEFFFF"/>
          <w:lang w:val="en-US"/>
        </w:rPr>
        <w:t xml:space="preserve">G. </w:t>
      </w:r>
      <w:r w:rsidRPr="00EF13F1">
        <w:rPr>
          <w:w w:val="115"/>
          <w:shd w:val="clear" w:color="auto" w:fill="FEFFFF"/>
          <w:lang w:val="en-US"/>
        </w:rPr>
        <w:t xml:space="preserve">1988. </w:t>
      </w:r>
      <w:r w:rsidRPr="00EF13F1">
        <w:rPr>
          <w:shd w:val="clear" w:color="auto" w:fill="FEFFFF"/>
          <w:lang w:val="en-US"/>
        </w:rPr>
        <w:t xml:space="preserve">Organizational learning. In W. R. Scott </w:t>
      </w:r>
      <w:r w:rsidRPr="00EF13F1">
        <w:rPr>
          <w:w w:val="107"/>
          <w:shd w:val="clear" w:color="auto" w:fill="FEFFFF"/>
          <w:lang w:val="en-US"/>
        </w:rPr>
        <w:t xml:space="preserve">&amp; </w:t>
      </w:r>
      <w:r w:rsidRPr="00EF13F1">
        <w:rPr>
          <w:w w:val="68"/>
          <w:shd w:val="clear" w:color="auto" w:fill="FEFFFF"/>
          <w:lang w:val="en-US"/>
        </w:rPr>
        <w:t xml:space="preserve">J. </w:t>
      </w:r>
      <w:r w:rsidRPr="00EF13F1">
        <w:rPr>
          <w:shd w:val="clear" w:color="auto" w:fill="FEFFFF"/>
          <w:lang w:val="en-US"/>
        </w:rPr>
        <w:t xml:space="preserve">F. Short (Eds.), </w:t>
      </w:r>
      <w:r w:rsidRPr="00EF13F1">
        <w:rPr>
          <w:b/>
          <w:i/>
          <w:iCs/>
          <w:w w:val="108"/>
          <w:shd w:val="clear" w:color="auto" w:fill="FEFFFF"/>
          <w:lang w:val="en-US"/>
        </w:rPr>
        <w:t>Annual review of sociology,</w:t>
      </w:r>
      <w:r w:rsidRPr="00EF13F1">
        <w:rPr>
          <w:i/>
          <w:iCs/>
          <w:w w:val="108"/>
          <w:shd w:val="clear" w:color="auto" w:fill="FEFFFF"/>
          <w:lang w:val="en-US"/>
        </w:rPr>
        <w:t xml:space="preserve"> </w:t>
      </w:r>
      <w:r w:rsidRPr="00EF13F1">
        <w:rPr>
          <w:shd w:val="clear" w:color="auto" w:fill="FEFFFF"/>
          <w:lang w:val="en-US"/>
        </w:rPr>
        <w:t xml:space="preserve">vol. </w:t>
      </w:r>
      <w:r w:rsidRPr="00EF13F1">
        <w:rPr>
          <w:w w:val="115"/>
          <w:shd w:val="clear" w:color="auto" w:fill="FEFFFF"/>
          <w:lang w:val="en-US"/>
        </w:rPr>
        <w:t xml:space="preserve">14: 319-340. </w:t>
      </w:r>
      <w:r w:rsidRPr="00EF13F1">
        <w:rPr>
          <w:shd w:val="clear" w:color="auto" w:fill="FEFFFF"/>
          <w:lang w:val="en-US"/>
        </w:rPr>
        <w:t xml:space="preserve">Paio Alto, CA: Annual Reviews. </w:t>
      </w:r>
    </w:p>
    <w:p w:rsidR="006D5B3C" w:rsidRPr="00EF13F1" w:rsidRDefault="006D5B3C" w:rsidP="006D5B3C">
      <w:pPr>
        <w:pStyle w:val="Estilo"/>
        <w:shd w:val="clear" w:color="auto" w:fill="FEFFFF"/>
        <w:spacing w:before="124" w:line="360" w:lineRule="auto"/>
        <w:ind w:right="4" w:hanging="4"/>
        <w:jc w:val="both"/>
        <w:rPr>
          <w:shd w:val="clear" w:color="auto" w:fill="FEFFFF"/>
          <w:lang w:val="en-US"/>
        </w:rPr>
      </w:pPr>
      <w:r w:rsidRPr="00EF6D7F">
        <w:rPr>
          <w:shd w:val="clear" w:color="auto" w:fill="FEFFFF"/>
          <w:lang w:val="en-US"/>
        </w:rPr>
        <w:t xml:space="preserve">Dutton, </w:t>
      </w:r>
      <w:r w:rsidRPr="00EF6D7F">
        <w:rPr>
          <w:w w:val="69"/>
          <w:shd w:val="clear" w:color="auto" w:fill="FEFFFF"/>
          <w:lang w:val="en-US"/>
        </w:rPr>
        <w:t xml:space="preserve">J., </w:t>
      </w:r>
      <w:r w:rsidRPr="00EF6D7F">
        <w:rPr>
          <w:shd w:val="clear" w:color="auto" w:fill="FEFFFF"/>
          <w:lang w:val="en-US"/>
        </w:rPr>
        <w:t xml:space="preserve">Bartunek, </w:t>
      </w:r>
      <w:r w:rsidRPr="00EF6D7F">
        <w:rPr>
          <w:w w:val="69"/>
          <w:shd w:val="clear" w:color="auto" w:fill="FEFFFF"/>
          <w:lang w:val="en-US"/>
        </w:rPr>
        <w:t xml:space="preserve">J., </w:t>
      </w:r>
      <w:r w:rsidRPr="00EF6D7F">
        <w:rPr>
          <w:w w:val="107"/>
          <w:shd w:val="clear" w:color="auto" w:fill="FEFFFF"/>
          <w:lang w:val="en-US"/>
        </w:rPr>
        <w:t xml:space="preserve">&amp; </w:t>
      </w:r>
      <w:r w:rsidRPr="00EF6D7F">
        <w:rPr>
          <w:shd w:val="clear" w:color="auto" w:fill="FEFFFF"/>
          <w:lang w:val="en-US"/>
        </w:rPr>
        <w:t xml:space="preserve">Gersick, C. </w:t>
      </w:r>
      <w:r w:rsidRPr="00EF6D7F">
        <w:rPr>
          <w:w w:val="115"/>
          <w:shd w:val="clear" w:color="auto" w:fill="FEFFFF"/>
          <w:lang w:val="en-US"/>
        </w:rPr>
        <w:t xml:space="preserve">1996. </w:t>
      </w:r>
      <w:r w:rsidRPr="00EF13F1">
        <w:rPr>
          <w:shd w:val="clear" w:color="auto" w:fill="FEFFFF"/>
          <w:lang w:val="en-US"/>
        </w:rPr>
        <w:t xml:space="preserve">Growing a personal, professional collaboration. In P. Frost </w:t>
      </w:r>
      <w:r w:rsidRPr="00EF13F1">
        <w:rPr>
          <w:w w:val="107"/>
          <w:shd w:val="clear" w:color="auto" w:fill="FEFFFF"/>
          <w:lang w:val="en-US"/>
        </w:rPr>
        <w:t xml:space="preserve">&amp; </w:t>
      </w:r>
      <w:r w:rsidRPr="00EF13F1">
        <w:rPr>
          <w:shd w:val="clear" w:color="auto" w:fill="FEFFFF"/>
          <w:lang w:val="en-US"/>
        </w:rPr>
        <w:t xml:space="preserve">S. Taylor (Eds.), </w:t>
      </w:r>
      <w:r w:rsidRPr="00EF13F1">
        <w:rPr>
          <w:b/>
          <w:i/>
          <w:iCs/>
          <w:w w:val="108"/>
          <w:shd w:val="clear" w:color="auto" w:fill="FEFFFF"/>
          <w:lang w:val="en-US"/>
        </w:rPr>
        <w:t>Rhythms of academic life</w:t>
      </w:r>
      <w:r w:rsidRPr="00EF13F1">
        <w:rPr>
          <w:i/>
          <w:iCs/>
          <w:w w:val="108"/>
          <w:shd w:val="clear" w:color="auto" w:fill="FEFFFF"/>
          <w:lang w:val="en-US"/>
        </w:rPr>
        <w:t xml:space="preserve">: </w:t>
      </w:r>
      <w:r w:rsidRPr="00EF13F1">
        <w:rPr>
          <w:w w:val="115"/>
          <w:shd w:val="clear" w:color="auto" w:fill="FEFFFF"/>
          <w:lang w:val="en-US"/>
        </w:rPr>
        <w:t xml:space="preserve">239-248. </w:t>
      </w:r>
      <w:r w:rsidRPr="00EF13F1">
        <w:rPr>
          <w:shd w:val="clear" w:color="auto" w:fill="FEFFFF"/>
          <w:lang w:val="en-US"/>
        </w:rPr>
        <w:t xml:space="preserve">London: Sage. </w:t>
      </w:r>
    </w:p>
    <w:p w:rsidR="006D5B3C" w:rsidRPr="00EF13F1" w:rsidRDefault="006D5B3C" w:rsidP="006D5B3C">
      <w:pPr>
        <w:pStyle w:val="Estilo"/>
        <w:shd w:val="clear" w:color="auto" w:fill="FEFFFF"/>
        <w:spacing w:before="96" w:line="360" w:lineRule="auto"/>
        <w:ind w:left="13" w:right="4" w:hanging="4"/>
        <w:rPr>
          <w:b/>
          <w:i/>
          <w:iCs/>
          <w:w w:val="112"/>
          <w:shd w:val="clear" w:color="auto" w:fill="FEFFFF"/>
          <w:lang w:val="en-US"/>
        </w:rPr>
      </w:pPr>
    </w:p>
    <w:p w:rsidR="006D5B3C" w:rsidRPr="00813B9E" w:rsidRDefault="006D5B3C" w:rsidP="006D5B3C">
      <w:pPr>
        <w:pStyle w:val="Estilo"/>
        <w:shd w:val="clear" w:color="auto" w:fill="FEFFFF"/>
        <w:spacing w:before="96" w:line="360" w:lineRule="auto"/>
        <w:ind w:left="13" w:right="4" w:hanging="4"/>
        <w:rPr>
          <w:i/>
          <w:iCs/>
          <w:color w:val="943634"/>
          <w:w w:val="112"/>
          <w:shd w:val="clear" w:color="auto" w:fill="FEFFFF"/>
          <w:lang w:val="en-US"/>
        </w:rPr>
      </w:pPr>
      <w:r w:rsidRPr="00813B9E">
        <w:rPr>
          <w:b/>
          <w:i/>
          <w:iCs/>
          <w:color w:val="943634"/>
          <w:w w:val="112"/>
          <w:shd w:val="clear" w:color="auto" w:fill="FEFFFF"/>
          <w:lang w:val="en-US"/>
        </w:rPr>
        <w:t>Unpublished works</w:t>
      </w:r>
      <w:r w:rsidRPr="00813B9E">
        <w:rPr>
          <w:i/>
          <w:iCs/>
          <w:color w:val="943634"/>
          <w:w w:val="112"/>
          <w:shd w:val="clear" w:color="auto" w:fill="FEFFFF"/>
          <w:lang w:val="en-US"/>
        </w:rPr>
        <w:t xml:space="preserve"> </w:t>
      </w:r>
    </w:p>
    <w:p w:rsidR="006D5B3C" w:rsidRPr="00EF13F1" w:rsidRDefault="006D5B3C" w:rsidP="006D5B3C">
      <w:pPr>
        <w:pStyle w:val="Estilo"/>
        <w:shd w:val="clear" w:color="auto" w:fill="FEFFFF"/>
        <w:spacing w:before="96" w:line="360" w:lineRule="auto"/>
        <w:ind w:left="13" w:right="4" w:hanging="4"/>
        <w:rPr>
          <w:shd w:val="clear" w:color="auto" w:fill="FEFFFF"/>
          <w:lang w:val="en-US"/>
        </w:rPr>
      </w:pPr>
      <w:r w:rsidRPr="00EF13F1">
        <w:rPr>
          <w:iCs/>
          <w:w w:val="112"/>
          <w:shd w:val="clear" w:color="auto" w:fill="FEFFFF"/>
          <w:lang w:val="en-US"/>
        </w:rPr>
        <w:t>(</w:t>
      </w:r>
      <w:r w:rsidRPr="00EF13F1">
        <w:rPr>
          <w:shd w:val="clear" w:color="auto" w:fill="FEFFFF"/>
          <w:lang w:val="en-US"/>
        </w:rPr>
        <w:t>These include working papers, dissertations, and papers present</w:t>
      </w:r>
      <w:r>
        <w:rPr>
          <w:shd w:val="clear" w:color="auto" w:fill="FEFFFF"/>
          <w:lang w:val="en-US"/>
        </w:rPr>
        <w:t>ed at meetings.)</w:t>
      </w:r>
      <w:r w:rsidRPr="00EF13F1">
        <w:rPr>
          <w:shd w:val="clear" w:color="auto" w:fill="FEFFFF"/>
          <w:lang w:val="en-US"/>
        </w:rPr>
        <w:br/>
        <w:t xml:space="preserve">Examples: </w:t>
      </w:r>
    </w:p>
    <w:p w:rsidR="006D5B3C" w:rsidRPr="00EF13F1" w:rsidRDefault="006D5B3C" w:rsidP="006D5B3C">
      <w:pPr>
        <w:pStyle w:val="Estilo"/>
        <w:shd w:val="clear" w:color="auto" w:fill="FEFFFF"/>
        <w:spacing w:before="124" w:line="360" w:lineRule="auto"/>
        <w:ind w:right="4" w:hanging="4"/>
        <w:jc w:val="both"/>
        <w:rPr>
          <w:w w:val="89"/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Duncan, R. G. </w:t>
      </w:r>
      <w:r w:rsidRPr="00EF13F1">
        <w:rPr>
          <w:w w:val="115"/>
          <w:shd w:val="clear" w:color="auto" w:fill="FEFFFF"/>
          <w:lang w:val="en-US"/>
        </w:rPr>
        <w:t xml:space="preserve">1971. </w:t>
      </w:r>
      <w:r w:rsidRPr="00EF13F1">
        <w:rPr>
          <w:b/>
          <w:i/>
          <w:iCs/>
          <w:w w:val="108"/>
          <w:shd w:val="clear" w:color="auto" w:fill="FEFFFF"/>
          <w:lang w:val="en-US"/>
        </w:rPr>
        <w:t xml:space="preserve">Multiple decision-making structures </w:t>
      </w:r>
      <w:r w:rsidRPr="00EF13F1">
        <w:rPr>
          <w:b/>
          <w:i/>
          <w:w w:val="109"/>
          <w:shd w:val="clear" w:color="auto" w:fill="FEFFFF"/>
          <w:lang w:val="en-US"/>
        </w:rPr>
        <w:t xml:space="preserve">in </w:t>
      </w:r>
      <w:r w:rsidRPr="00EF13F1">
        <w:rPr>
          <w:b/>
          <w:i/>
          <w:iCs/>
          <w:w w:val="108"/>
          <w:shd w:val="clear" w:color="auto" w:fill="FEFFFF"/>
          <w:lang w:val="en-US"/>
        </w:rPr>
        <w:t>adapting to environmental uncertainty.</w:t>
      </w:r>
      <w:r w:rsidRPr="00EF13F1">
        <w:rPr>
          <w:i/>
          <w:iCs/>
          <w:w w:val="108"/>
          <w:shd w:val="clear" w:color="auto" w:fill="FEFFFF"/>
          <w:lang w:val="en-US"/>
        </w:rPr>
        <w:t xml:space="preserve"> </w:t>
      </w:r>
      <w:r w:rsidRPr="00EF13F1">
        <w:rPr>
          <w:shd w:val="clear" w:color="auto" w:fill="FEFFFF"/>
          <w:lang w:val="en-US"/>
        </w:rPr>
        <w:t xml:space="preserve">Working paper no. </w:t>
      </w:r>
      <w:r w:rsidRPr="00EF13F1">
        <w:rPr>
          <w:w w:val="115"/>
          <w:shd w:val="clear" w:color="auto" w:fill="FEFFFF"/>
          <w:lang w:val="en-US"/>
        </w:rPr>
        <w:t xml:space="preserve">54-71, </w:t>
      </w:r>
      <w:r w:rsidRPr="00EF13F1">
        <w:rPr>
          <w:shd w:val="clear" w:color="auto" w:fill="FEFFFF"/>
          <w:lang w:val="en-US"/>
        </w:rPr>
        <w:t xml:space="preserve">Northwestern University Graduate School of Management, Evanston, </w:t>
      </w:r>
      <w:r w:rsidRPr="00EF13F1">
        <w:rPr>
          <w:w w:val="89"/>
          <w:shd w:val="clear" w:color="auto" w:fill="FEFFFF"/>
          <w:lang w:val="en-US"/>
        </w:rPr>
        <w:t xml:space="preserve">IL. </w:t>
      </w:r>
    </w:p>
    <w:p w:rsidR="006D5B3C" w:rsidRPr="00EF13F1" w:rsidRDefault="006D5B3C" w:rsidP="006D5B3C">
      <w:pPr>
        <w:pStyle w:val="Estilo"/>
        <w:shd w:val="clear" w:color="auto" w:fill="FEFFFF"/>
        <w:spacing w:before="124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Smith, </w:t>
      </w:r>
      <w:r w:rsidRPr="00EF13F1">
        <w:rPr>
          <w:w w:val="115"/>
          <w:shd w:val="clear" w:color="auto" w:fill="FEFFFF"/>
          <w:lang w:val="en-US"/>
        </w:rPr>
        <w:t xml:space="preserve">M. H. 1980. </w:t>
      </w:r>
      <w:r w:rsidRPr="00EF13F1">
        <w:rPr>
          <w:b/>
          <w:i/>
          <w:iCs/>
          <w:w w:val="108"/>
          <w:shd w:val="clear" w:color="auto" w:fill="FEFFFF"/>
          <w:lang w:val="en-US"/>
        </w:rPr>
        <w:t>A multidimensional approach to individual differences in empathy.</w:t>
      </w:r>
      <w:r w:rsidRPr="00EF13F1">
        <w:rPr>
          <w:i/>
          <w:iCs/>
          <w:w w:val="108"/>
          <w:shd w:val="clear" w:color="auto" w:fill="FEFFFF"/>
          <w:lang w:val="en-US"/>
        </w:rPr>
        <w:t xml:space="preserve"> </w:t>
      </w:r>
      <w:r w:rsidRPr="00EF13F1">
        <w:rPr>
          <w:shd w:val="clear" w:color="auto" w:fill="FEFFFF"/>
          <w:lang w:val="en-US"/>
        </w:rPr>
        <w:t xml:space="preserve">Unpublished doctoral dissertation, University of Texas, Austin. </w:t>
      </w:r>
    </w:p>
    <w:p w:rsidR="006D5B3C" w:rsidRPr="00EF13F1" w:rsidRDefault="006D5B3C" w:rsidP="006D5B3C">
      <w:pPr>
        <w:pStyle w:val="Estilo"/>
        <w:shd w:val="clear" w:color="auto" w:fill="FEFFFF"/>
        <w:spacing w:before="19" w:line="360" w:lineRule="auto"/>
        <w:ind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Wall, </w:t>
      </w:r>
      <w:r w:rsidRPr="00EF13F1">
        <w:rPr>
          <w:w w:val="65"/>
          <w:shd w:val="clear" w:color="auto" w:fill="FEFFFF"/>
          <w:lang w:val="en-US"/>
        </w:rPr>
        <w:t xml:space="preserve">J. </w:t>
      </w:r>
      <w:r w:rsidRPr="00EF13F1">
        <w:rPr>
          <w:w w:val="115"/>
          <w:shd w:val="clear" w:color="auto" w:fill="FEFFFF"/>
          <w:lang w:val="en-US"/>
        </w:rPr>
        <w:t xml:space="preserve">P. 1983. </w:t>
      </w:r>
      <w:r w:rsidRPr="00EF13F1">
        <w:rPr>
          <w:b/>
          <w:i/>
          <w:iCs/>
          <w:w w:val="108"/>
          <w:shd w:val="clear" w:color="auto" w:fill="FEFFFF"/>
          <w:lang w:val="en-US"/>
        </w:rPr>
        <w:t>Work and nonwork correlates of the career plateau.</w:t>
      </w:r>
      <w:r w:rsidRPr="00EF13F1">
        <w:rPr>
          <w:i/>
          <w:iCs/>
          <w:w w:val="108"/>
          <w:shd w:val="clear" w:color="auto" w:fill="FEFFFF"/>
          <w:lang w:val="en-US"/>
        </w:rPr>
        <w:t xml:space="preserve"> </w:t>
      </w:r>
      <w:r w:rsidRPr="00EF13F1">
        <w:rPr>
          <w:shd w:val="clear" w:color="auto" w:fill="FEFFFF"/>
          <w:lang w:val="en-US"/>
        </w:rPr>
        <w:t xml:space="preserve">Paper presented at the annual meeting of the Academy of Management, Dallas. </w:t>
      </w:r>
    </w:p>
    <w:p w:rsidR="006D5B3C" w:rsidRDefault="006D5B3C" w:rsidP="006D5B3C">
      <w:pPr>
        <w:pStyle w:val="Estilo"/>
        <w:shd w:val="clear" w:color="auto" w:fill="FEFFFF"/>
        <w:spacing w:before="96" w:line="360" w:lineRule="auto"/>
        <w:ind w:left="4" w:right="4" w:hanging="4"/>
        <w:jc w:val="both"/>
        <w:rPr>
          <w:b/>
          <w:i/>
          <w:iCs/>
          <w:w w:val="112"/>
          <w:shd w:val="clear" w:color="auto" w:fill="FEFFFF"/>
          <w:lang w:val="en-US"/>
        </w:rPr>
      </w:pPr>
    </w:p>
    <w:p w:rsidR="00B06F21" w:rsidRDefault="00B06F21" w:rsidP="006D5B3C">
      <w:pPr>
        <w:pStyle w:val="Estilo"/>
        <w:shd w:val="clear" w:color="auto" w:fill="FEFFFF"/>
        <w:spacing w:before="96" w:line="360" w:lineRule="auto"/>
        <w:ind w:left="4" w:right="4" w:hanging="4"/>
        <w:jc w:val="both"/>
        <w:rPr>
          <w:b/>
          <w:i/>
          <w:iCs/>
          <w:w w:val="112"/>
          <w:shd w:val="clear" w:color="auto" w:fill="FEFFFF"/>
          <w:lang w:val="en-US"/>
        </w:rPr>
      </w:pPr>
    </w:p>
    <w:p w:rsidR="006D5B3C" w:rsidRPr="00813B9E" w:rsidRDefault="006D5B3C" w:rsidP="006D5B3C">
      <w:pPr>
        <w:pStyle w:val="Estilo"/>
        <w:shd w:val="clear" w:color="auto" w:fill="FEFFFF"/>
        <w:spacing w:before="96" w:line="360" w:lineRule="auto"/>
        <w:ind w:left="4" w:right="4" w:hanging="4"/>
        <w:jc w:val="both"/>
        <w:rPr>
          <w:i/>
          <w:iCs/>
          <w:color w:val="943634"/>
          <w:w w:val="112"/>
          <w:shd w:val="clear" w:color="auto" w:fill="FEFFFF"/>
          <w:lang w:val="en-US"/>
        </w:rPr>
      </w:pPr>
      <w:r w:rsidRPr="00813B9E">
        <w:rPr>
          <w:b/>
          <w:i/>
          <w:iCs/>
          <w:color w:val="943634"/>
          <w:w w:val="112"/>
          <w:shd w:val="clear" w:color="auto" w:fill="FEFFFF"/>
          <w:lang w:val="en-US"/>
        </w:rPr>
        <w:t>Electronic documents</w:t>
      </w:r>
      <w:r w:rsidRPr="00813B9E">
        <w:rPr>
          <w:i/>
          <w:iCs/>
          <w:color w:val="943634"/>
          <w:w w:val="112"/>
          <w:shd w:val="clear" w:color="auto" w:fill="FEFFFF"/>
          <w:lang w:val="en-US"/>
        </w:rPr>
        <w:t xml:space="preserve"> </w:t>
      </w:r>
    </w:p>
    <w:p w:rsidR="006D5B3C" w:rsidRPr="00EF13F1" w:rsidRDefault="006D5B3C" w:rsidP="006D5B3C">
      <w:pPr>
        <w:pStyle w:val="Estilo"/>
        <w:shd w:val="clear" w:color="auto" w:fill="FEFFFF"/>
        <w:spacing w:before="96" w:line="360" w:lineRule="auto"/>
        <w:ind w:left="4" w:right="4" w:hanging="4"/>
        <w:jc w:val="both"/>
        <w:rPr>
          <w:shd w:val="clear" w:color="auto" w:fill="FEFFFF"/>
          <w:lang w:val="en-US"/>
        </w:rPr>
      </w:pPr>
      <w:r w:rsidRPr="00EF13F1">
        <w:rPr>
          <w:shd w:val="clear" w:color="auto" w:fill="FEFFFF"/>
          <w:lang w:val="en-US"/>
        </w:rPr>
        <w:t xml:space="preserve">lnclude the author's name, if known; the full title of the document; the full title of the work it is part of; the ftp, http, or other address; and the date the document was posted or accessed. </w:t>
      </w:r>
    </w:p>
    <w:p w:rsidR="006D5B3C" w:rsidRPr="00EF13F1" w:rsidRDefault="006D5B3C" w:rsidP="006D5B3C"/>
    <w:p w:rsidR="006D5B3C" w:rsidRPr="006D5B3C" w:rsidRDefault="006D5B3C" w:rsidP="00B24E33"/>
    <w:p w:rsidR="00406AB7" w:rsidRPr="004A5C2C" w:rsidRDefault="00406AB7" w:rsidP="00102016">
      <w:pPr>
        <w:rPr>
          <w:b/>
          <w:bCs/>
          <w:lang w:val="en-GB"/>
        </w:rPr>
      </w:pPr>
      <w:r w:rsidRPr="004A5C2C">
        <w:rPr>
          <w:b/>
          <w:bCs/>
          <w:lang w:val="en-GB"/>
        </w:rPr>
        <w:lastRenderedPageBreak/>
        <w:t>2.5 Tables and Graphs</w:t>
      </w:r>
    </w:p>
    <w:p w:rsidR="00525EF1" w:rsidRDefault="00525EF1" w:rsidP="00525EF1">
      <w:pPr>
        <w:spacing w:line="360" w:lineRule="auto"/>
        <w:jc w:val="both"/>
        <w:rPr>
          <w:lang w:val="en-GB"/>
        </w:rPr>
      </w:pPr>
    </w:p>
    <w:p w:rsidR="004D6F43" w:rsidRPr="004A5C2C" w:rsidRDefault="00406AB7" w:rsidP="00525EF1">
      <w:pPr>
        <w:spacing w:line="360" w:lineRule="auto"/>
        <w:jc w:val="both"/>
        <w:rPr>
          <w:lang w:val="en-GB"/>
        </w:rPr>
      </w:pPr>
      <w:r w:rsidRPr="004A5C2C">
        <w:rPr>
          <w:lang w:val="en-GB"/>
        </w:rPr>
        <w:t xml:space="preserve">Tables and graphs should be numbered using Arabic numerals and should have a caption describing their content. The caption should be self explanatory. Preferably the tables, graphs and figures should be close to the relevant text; they can be printed in </w:t>
      </w:r>
      <w:r w:rsidR="004A5C2C" w:rsidRPr="004A5C2C">
        <w:rPr>
          <w:lang w:val="en-GB"/>
        </w:rPr>
        <w:t>colour</w:t>
      </w:r>
      <w:r w:rsidRPr="004A5C2C">
        <w:rPr>
          <w:lang w:val="en-GB"/>
        </w:rPr>
        <w:t>.</w:t>
      </w:r>
    </w:p>
    <w:p w:rsidR="004D6F43" w:rsidRPr="004A5C2C" w:rsidRDefault="004D6F43" w:rsidP="004D6F43">
      <w:pPr>
        <w:jc w:val="both"/>
        <w:rPr>
          <w:lang w:val="en-GB"/>
        </w:rPr>
      </w:pPr>
    </w:p>
    <w:p w:rsidR="001A4251" w:rsidRPr="004A5C2C" w:rsidRDefault="001A4251" w:rsidP="00372CBE">
      <w:pPr>
        <w:jc w:val="center"/>
        <w:rPr>
          <w:lang w:val="en-GB"/>
        </w:rPr>
      </w:pPr>
      <w:r w:rsidRPr="004A5C2C">
        <w:rPr>
          <w:lang w:val="en-GB"/>
        </w:rPr>
        <w:br w:type="page"/>
      </w:r>
    </w:p>
    <w:p w:rsidR="001A4251" w:rsidRPr="004A5C2C" w:rsidRDefault="00DA30AB">
      <w:pPr>
        <w:pStyle w:val="BodyText2"/>
        <w:rPr>
          <w:sz w:val="32"/>
          <w:lang w:val="en-GB"/>
        </w:rPr>
      </w:pPr>
      <w:r>
        <w:rPr>
          <w:noProof/>
          <w:sz w:val="32"/>
          <w:lang w:eastAsia="pt-P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-573405</wp:posOffset>
            </wp:positionV>
            <wp:extent cx="4489450" cy="1069340"/>
            <wp:effectExtent l="0" t="0" r="0" b="0"/>
            <wp:wrapNone/>
            <wp:docPr id="46" name="Imagem 46" descr="ISCTE_IUL_IBS_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SCTE_IUL_IBS_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51" w:rsidRPr="004A5C2C" w:rsidRDefault="001A4251">
      <w:pPr>
        <w:pStyle w:val="BodyText2"/>
        <w:rPr>
          <w:sz w:val="32"/>
          <w:lang w:val="en-GB"/>
        </w:rPr>
      </w:pPr>
    </w:p>
    <w:p w:rsidR="00C639DC" w:rsidRDefault="00C639DC">
      <w:pPr>
        <w:pStyle w:val="BodyText2"/>
        <w:rPr>
          <w:sz w:val="32"/>
          <w:lang w:val="en-GB"/>
        </w:rPr>
      </w:pPr>
    </w:p>
    <w:p w:rsidR="00B06F21" w:rsidRPr="004A5C2C" w:rsidRDefault="00B06F21">
      <w:pPr>
        <w:pStyle w:val="BodyText2"/>
        <w:rPr>
          <w:sz w:val="32"/>
          <w:lang w:val="en-GB"/>
        </w:rPr>
      </w:pPr>
    </w:p>
    <w:p w:rsidR="001A4251" w:rsidRDefault="00244AC9">
      <w:pPr>
        <w:pStyle w:val="BodyText2"/>
        <w:rPr>
          <w:b/>
          <w:color w:val="FF0000"/>
          <w:sz w:val="20"/>
          <w:szCs w:val="20"/>
          <w:lang w:val="en-GB"/>
        </w:rPr>
      </w:pPr>
      <w:r>
        <w:rPr>
          <w:b/>
          <w:color w:val="FF0000"/>
          <w:sz w:val="20"/>
          <w:szCs w:val="20"/>
          <w:lang w:val="en-GB"/>
        </w:rPr>
        <w:t>(</w:t>
      </w:r>
      <w:r w:rsidRPr="00244AC9">
        <w:rPr>
          <w:b/>
          <w:color w:val="FF0000"/>
          <w:sz w:val="20"/>
          <w:szCs w:val="20"/>
          <w:lang w:val="en-GB"/>
        </w:rPr>
        <w:t xml:space="preserve">use only the ISCTE Business School </w:t>
      </w:r>
      <w:r w:rsidR="00550ABD" w:rsidRPr="00244AC9">
        <w:rPr>
          <w:b/>
          <w:color w:val="FF0000"/>
          <w:sz w:val="20"/>
          <w:szCs w:val="20"/>
          <w:lang w:val="en-GB"/>
        </w:rPr>
        <w:t>logo</w:t>
      </w:r>
      <w:r w:rsidR="00550ABD">
        <w:rPr>
          <w:b/>
          <w:color w:val="FF0000"/>
          <w:sz w:val="20"/>
          <w:szCs w:val="20"/>
          <w:lang w:val="en-GB"/>
        </w:rPr>
        <w:t>,</w:t>
      </w:r>
      <w:r w:rsidR="00550ABD" w:rsidRPr="00244AC9">
        <w:rPr>
          <w:b/>
          <w:color w:val="FF0000"/>
          <w:sz w:val="20"/>
          <w:szCs w:val="20"/>
          <w:lang w:val="en-GB"/>
        </w:rPr>
        <w:t xml:space="preserve"> </w:t>
      </w:r>
      <w:r w:rsidRPr="00244AC9">
        <w:rPr>
          <w:b/>
          <w:color w:val="FF0000"/>
          <w:sz w:val="20"/>
          <w:szCs w:val="20"/>
          <w:lang w:val="en-GB"/>
        </w:rPr>
        <w:t>and never insert another image or logo on the cover</w:t>
      </w:r>
      <w:r>
        <w:rPr>
          <w:b/>
          <w:color w:val="FF0000"/>
          <w:sz w:val="20"/>
          <w:szCs w:val="20"/>
          <w:lang w:val="en-GB"/>
        </w:rPr>
        <w:t>)</w:t>
      </w:r>
    </w:p>
    <w:p w:rsidR="0055144E" w:rsidRPr="00244AC9" w:rsidRDefault="0055144E">
      <w:pPr>
        <w:pStyle w:val="BodyText2"/>
        <w:rPr>
          <w:b/>
          <w:color w:val="FF0000"/>
          <w:sz w:val="20"/>
          <w:szCs w:val="20"/>
          <w:lang w:val="en-GB"/>
        </w:rPr>
      </w:pPr>
    </w:p>
    <w:p w:rsidR="001A4251" w:rsidRDefault="001A4251">
      <w:pPr>
        <w:pStyle w:val="BodyText2"/>
        <w:jc w:val="left"/>
        <w:rPr>
          <w:sz w:val="32"/>
          <w:lang w:val="en-GB"/>
        </w:rPr>
      </w:pPr>
    </w:p>
    <w:p w:rsidR="0055144E" w:rsidRPr="004A5C2C" w:rsidRDefault="0055144E">
      <w:pPr>
        <w:pStyle w:val="BodyText2"/>
        <w:jc w:val="left"/>
        <w:rPr>
          <w:sz w:val="32"/>
          <w:lang w:val="en-GB"/>
        </w:rPr>
      </w:pPr>
    </w:p>
    <w:p w:rsidR="001A4251" w:rsidRPr="004A5C2C" w:rsidRDefault="008757A7">
      <w:pPr>
        <w:pStyle w:val="Ttulo1"/>
        <w:rPr>
          <w:caps/>
          <w:sz w:val="32"/>
          <w:szCs w:val="32"/>
          <w:lang w:val="en-GB"/>
        </w:rPr>
      </w:pPr>
      <w:r w:rsidRPr="004A5C2C">
        <w:rPr>
          <w:caps/>
          <w:sz w:val="32"/>
          <w:szCs w:val="32"/>
          <w:lang w:val="en-GB"/>
        </w:rPr>
        <w:t>Marketing Segmentation and Positioning Strategies</w:t>
      </w:r>
    </w:p>
    <w:p w:rsidR="00C639DC" w:rsidRPr="004A5C2C" w:rsidRDefault="00C639DC" w:rsidP="00C639DC">
      <w:pPr>
        <w:jc w:val="center"/>
        <w:rPr>
          <w:lang w:val="en-GB"/>
        </w:rPr>
      </w:pPr>
    </w:p>
    <w:p w:rsidR="00C639DC" w:rsidRPr="004A5C2C" w:rsidRDefault="00C639DC" w:rsidP="00C639DC">
      <w:pPr>
        <w:spacing w:line="160" w:lineRule="exact"/>
        <w:jc w:val="center"/>
        <w:rPr>
          <w:lang w:val="en-GB"/>
        </w:rPr>
      </w:pPr>
    </w:p>
    <w:p w:rsidR="00C639DC" w:rsidRPr="004A5C2C" w:rsidRDefault="00C639DC" w:rsidP="00C639DC">
      <w:pPr>
        <w:jc w:val="center"/>
        <w:rPr>
          <w:lang w:val="en-GB"/>
        </w:rPr>
      </w:pPr>
    </w:p>
    <w:p w:rsidR="00C639DC" w:rsidRDefault="00C639DC" w:rsidP="00C639DC">
      <w:pPr>
        <w:pStyle w:val="Ttulo1"/>
        <w:rPr>
          <w:lang w:val="en-GB"/>
        </w:rPr>
      </w:pPr>
      <w:r w:rsidRPr="004A5C2C">
        <w:rPr>
          <w:lang w:val="en-GB"/>
        </w:rPr>
        <w:t>António Augusto da Silva</w:t>
      </w:r>
    </w:p>
    <w:p w:rsidR="0055144E" w:rsidRPr="0055144E" w:rsidRDefault="0055144E" w:rsidP="0055144E">
      <w:pPr>
        <w:jc w:val="center"/>
        <w:rPr>
          <w:b/>
          <w:color w:val="FF0000"/>
          <w:sz w:val="20"/>
          <w:szCs w:val="20"/>
          <w:lang w:val="en-GB"/>
        </w:rPr>
      </w:pPr>
      <w:r w:rsidRPr="0055144E">
        <w:rPr>
          <w:b/>
          <w:color w:val="FF0000"/>
          <w:sz w:val="20"/>
          <w:szCs w:val="20"/>
          <w:lang w:val="en-GB"/>
        </w:rPr>
        <w:t>(</w:t>
      </w:r>
      <w:r w:rsidR="0098683C">
        <w:rPr>
          <w:b/>
          <w:color w:val="FF0000"/>
          <w:sz w:val="20"/>
          <w:szCs w:val="20"/>
          <w:lang w:val="en-GB"/>
        </w:rPr>
        <w:t>write</w:t>
      </w:r>
      <w:r w:rsidRPr="0055144E">
        <w:rPr>
          <w:b/>
          <w:color w:val="FF0000"/>
          <w:sz w:val="20"/>
          <w:szCs w:val="20"/>
          <w:lang w:val="en-GB"/>
        </w:rPr>
        <w:t xml:space="preserve"> your full name)</w:t>
      </w:r>
    </w:p>
    <w:p w:rsidR="00C639DC" w:rsidRPr="004A5C2C" w:rsidRDefault="00C639DC" w:rsidP="00C639DC">
      <w:pPr>
        <w:jc w:val="center"/>
        <w:rPr>
          <w:lang w:val="en-GB"/>
        </w:rPr>
      </w:pPr>
    </w:p>
    <w:p w:rsidR="00C639DC" w:rsidRPr="004A5C2C" w:rsidRDefault="00C639DC" w:rsidP="00C639DC">
      <w:pPr>
        <w:jc w:val="center"/>
        <w:rPr>
          <w:lang w:val="en-GB"/>
        </w:rPr>
      </w:pPr>
    </w:p>
    <w:p w:rsidR="00C639DC" w:rsidRPr="004A5C2C" w:rsidRDefault="00C639DC" w:rsidP="00C639DC">
      <w:pPr>
        <w:jc w:val="center"/>
        <w:rPr>
          <w:lang w:val="en-GB"/>
        </w:rPr>
      </w:pPr>
    </w:p>
    <w:p w:rsidR="00C639DC" w:rsidRPr="004A5C2C" w:rsidRDefault="00C639DC" w:rsidP="00C639DC">
      <w:pPr>
        <w:spacing w:line="280" w:lineRule="exact"/>
        <w:jc w:val="center"/>
        <w:rPr>
          <w:lang w:val="en-GB"/>
        </w:rPr>
      </w:pPr>
    </w:p>
    <w:p w:rsidR="00C639DC" w:rsidRPr="004A5C2C" w:rsidRDefault="00C639DC" w:rsidP="00C639DC">
      <w:pPr>
        <w:spacing w:line="280" w:lineRule="exact"/>
        <w:jc w:val="center"/>
        <w:rPr>
          <w:lang w:val="en-GB"/>
        </w:rPr>
      </w:pPr>
    </w:p>
    <w:p w:rsidR="00C639DC" w:rsidRPr="004A5C2C" w:rsidRDefault="00C639DC" w:rsidP="00C639DC">
      <w:pPr>
        <w:jc w:val="center"/>
        <w:rPr>
          <w:lang w:val="en-GB"/>
        </w:rPr>
      </w:pPr>
    </w:p>
    <w:p w:rsidR="001A4251" w:rsidRPr="004A5C2C" w:rsidRDefault="00671C1F" w:rsidP="00CE6820">
      <w:pPr>
        <w:pStyle w:val="Ttulo1"/>
        <w:rPr>
          <w:sz w:val="24"/>
          <w:lang w:val="en-GB"/>
        </w:rPr>
      </w:pPr>
      <w:r w:rsidRPr="004A5C2C">
        <w:rPr>
          <w:sz w:val="24"/>
          <w:lang w:val="en-GB"/>
        </w:rPr>
        <w:t>Project</w:t>
      </w:r>
      <w:r w:rsidR="00AC1A12">
        <w:rPr>
          <w:sz w:val="24"/>
          <w:lang w:val="en-GB"/>
        </w:rPr>
        <w:t xml:space="preserve"> </w:t>
      </w:r>
      <w:r w:rsidR="00AC1A12" w:rsidRPr="00AC1A12">
        <w:rPr>
          <w:color w:val="FF0000"/>
          <w:sz w:val="24"/>
          <w:lang w:val="en-GB"/>
        </w:rPr>
        <w:t>(or Dissertation)</w:t>
      </w:r>
      <w:r w:rsidR="001A4251" w:rsidRPr="00AC1A12">
        <w:rPr>
          <w:color w:val="FF0000"/>
          <w:sz w:val="24"/>
          <w:lang w:val="en-GB"/>
        </w:rPr>
        <w:t xml:space="preserve"> </w:t>
      </w:r>
      <w:r w:rsidR="001A4251" w:rsidRPr="004A5C2C">
        <w:rPr>
          <w:sz w:val="24"/>
          <w:lang w:val="en-GB"/>
        </w:rPr>
        <w:t>subm</w:t>
      </w:r>
      <w:r w:rsidR="00B9009E" w:rsidRPr="004A5C2C">
        <w:rPr>
          <w:sz w:val="24"/>
          <w:lang w:val="en-GB"/>
        </w:rPr>
        <w:t>itted as partial requirement for the conferral of</w:t>
      </w:r>
    </w:p>
    <w:p w:rsidR="001A4251" w:rsidRPr="004A5C2C" w:rsidRDefault="001A4251">
      <w:pPr>
        <w:rPr>
          <w:lang w:val="en-GB"/>
        </w:rPr>
      </w:pPr>
    </w:p>
    <w:p w:rsidR="001A4251" w:rsidRPr="004A5C2C" w:rsidRDefault="001A4251">
      <w:pPr>
        <w:pStyle w:val="Ttulo1"/>
        <w:rPr>
          <w:sz w:val="24"/>
          <w:lang w:val="en-GB"/>
        </w:rPr>
      </w:pPr>
      <w:r w:rsidRPr="004A5C2C">
        <w:rPr>
          <w:sz w:val="24"/>
          <w:lang w:val="en-GB"/>
        </w:rPr>
        <w:t>M</w:t>
      </w:r>
      <w:r w:rsidR="00B9009E" w:rsidRPr="004A5C2C">
        <w:rPr>
          <w:sz w:val="24"/>
          <w:lang w:val="en-GB"/>
        </w:rPr>
        <w:t>aster in</w:t>
      </w:r>
      <w:r w:rsidRPr="004A5C2C">
        <w:rPr>
          <w:sz w:val="24"/>
          <w:lang w:val="en-GB"/>
        </w:rPr>
        <w:t xml:space="preserve"> </w:t>
      </w:r>
      <w:r w:rsidR="00C1505D" w:rsidRPr="004A5C2C">
        <w:rPr>
          <w:sz w:val="24"/>
          <w:lang w:val="en-GB"/>
        </w:rPr>
        <w:t>Marketing</w:t>
      </w:r>
    </w:p>
    <w:p w:rsidR="001A4251" w:rsidRPr="0055144E" w:rsidRDefault="0055144E" w:rsidP="0055144E">
      <w:pPr>
        <w:jc w:val="center"/>
        <w:rPr>
          <w:b/>
          <w:color w:val="FF0000"/>
          <w:sz w:val="20"/>
          <w:szCs w:val="20"/>
          <w:lang w:val="en-GB"/>
        </w:rPr>
      </w:pPr>
      <w:r w:rsidRPr="0055144E">
        <w:rPr>
          <w:b/>
          <w:color w:val="FF0000"/>
          <w:sz w:val="20"/>
          <w:szCs w:val="20"/>
          <w:lang w:val="en-GB"/>
        </w:rPr>
        <w:t xml:space="preserve">(just </w:t>
      </w:r>
      <w:r w:rsidR="00550ABD">
        <w:rPr>
          <w:b/>
          <w:color w:val="FF0000"/>
          <w:sz w:val="20"/>
          <w:szCs w:val="20"/>
          <w:lang w:val="en-GB"/>
        </w:rPr>
        <w:t>write</w:t>
      </w:r>
      <w:r w:rsidRPr="0055144E">
        <w:rPr>
          <w:b/>
          <w:color w:val="FF0000"/>
          <w:sz w:val="20"/>
          <w:szCs w:val="20"/>
          <w:lang w:val="en-GB"/>
        </w:rPr>
        <w:t xml:space="preserve"> the name of the course in which you are enrolled, and in which you will obtain </w:t>
      </w:r>
      <w:r>
        <w:rPr>
          <w:b/>
          <w:color w:val="FF0000"/>
          <w:sz w:val="20"/>
          <w:szCs w:val="20"/>
          <w:lang w:val="en-GB"/>
        </w:rPr>
        <w:t>the</w:t>
      </w:r>
      <w:r w:rsidRPr="0055144E">
        <w:rPr>
          <w:b/>
          <w:color w:val="FF0000"/>
          <w:sz w:val="20"/>
          <w:szCs w:val="20"/>
          <w:lang w:val="en-GB"/>
        </w:rPr>
        <w:t xml:space="preserve"> master's degree, </w:t>
      </w:r>
      <w:r w:rsidRPr="00A511E4">
        <w:rPr>
          <w:b/>
          <w:color w:val="FF0000"/>
          <w:sz w:val="20"/>
          <w:szCs w:val="20"/>
          <w:u w:val="single"/>
          <w:lang w:val="en-GB"/>
        </w:rPr>
        <w:t>do not use</w:t>
      </w:r>
      <w:r w:rsidRPr="0055144E">
        <w:rPr>
          <w:b/>
          <w:color w:val="FF0000"/>
          <w:sz w:val="20"/>
          <w:szCs w:val="20"/>
          <w:lang w:val="en-GB"/>
        </w:rPr>
        <w:t xml:space="preserve"> names of specializations, postgraduate or executives</w:t>
      </w:r>
      <w:r w:rsidR="001219D6">
        <w:rPr>
          <w:b/>
          <w:color w:val="FF0000"/>
          <w:sz w:val="20"/>
          <w:szCs w:val="20"/>
          <w:lang w:val="en-GB"/>
        </w:rPr>
        <w:t xml:space="preserve"> </w:t>
      </w:r>
      <w:r w:rsidR="001219D6" w:rsidRPr="0055144E">
        <w:rPr>
          <w:b/>
          <w:color w:val="FF0000"/>
          <w:sz w:val="20"/>
          <w:szCs w:val="20"/>
          <w:lang w:val="en-GB"/>
        </w:rPr>
        <w:t>masters</w:t>
      </w:r>
      <w:r w:rsidRPr="0055144E">
        <w:rPr>
          <w:b/>
          <w:color w:val="FF0000"/>
          <w:sz w:val="20"/>
          <w:szCs w:val="20"/>
          <w:lang w:val="en-GB"/>
        </w:rPr>
        <w:t xml:space="preserve"> you have attended)</w:t>
      </w:r>
    </w:p>
    <w:p w:rsidR="001A4251" w:rsidRPr="004A5C2C" w:rsidRDefault="001A4251">
      <w:pPr>
        <w:rPr>
          <w:lang w:val="en-GB"/>
        </w:rPr>
      </w:pPr>
    </w:p>
    <w:p w:rsidR="00065A0B" w:rsidRPr="004A5C2C" w:rsidRDefault="00065A0B">
      <w:pPr>
        <w:rPr>
          <w:lang w:val="en-GB"/>
        </w:rPr>
      </w:pPr>
    </w:p>
    <w:p w:rsidR="00C639DC" w:rsidRPr="004A5C2C" w:rsidRDefault="00C639DC">
      <w:pPr>
        <w:rPr>
          <w:lang w:val="en-GB"/>
        </w:rPr>
      </w:pPr>
    </w:p>
    <w:p w:rsidR="001A4251" w:rsidRPr="004A5C2C" w:rsidRDefault="001A4251" w:rsidP="00AC5DA1">
      <w:pPr>
        <w:rPr>
          <w:sz w:val="28"/>
          <w:lang w:val="en-GB"/>
        </w:rPr>
      </w:pPr>
    </w:p>
    <w:p w:rsidR="00122D44" w:rsidRPr="004A5C2C" w:rsidRDefault="00122D44">
      <w:pPr>
        <w:jc w:val="center"/>
        <w:rPr>
          <w:sz w:val="28"/>
          <w:lang w:val="en-GB"/>
        </w:rPr>
      </w:pPr>
    </w:p>
    <w:p w:rsidR="00C1505D" w:rsidRPr="001803CB" w:rsidRDefault="00B9009E" w:rsidP="00C1505D">
      <w:pPr>
        <w:jc w:val="center"/>
        <w:rPr>
          <w:sz w:val="22"/>
          <w:szCs w:val="22"/>
          <w:lang w:val="pt-PT"/>
        </w:rPr>
      </w:pPr>
      <w:r w:rsidRPr="001803CB">
        <w:rPr>
          <w:sz w:val="22"/>
          <w:szCs w:val="22"/>
          <w:lang w:val="pt-PT"/>
        </w:rPr>
        <w:t>Supervisor</w:t>
      </w:r>
      <w:r w:rsidR="00C1505D" w:rsidRPr="001803CB">
        <w:rPr>
          <w:sz w:val="22"/>
          <w:szCs w:val="22"/>
          <w:lang w:val="pt-PT"/>
        </w:rPr>
        <w:t>:</w:t>
      </w:r>
    </w:p>
    <w:p w:rsidR="00C1505D" w:rsidRPr="001803CB" w:rsidRDefault="00C1505D" w:rsidP="00C1505D">
      <w:pPr>
        <w:jc w:val="center"/>
        <w:rPr>
          <w:lang w:val="pt-PT"/>
        </w:rPr>
      </w:pPr>
      <w:r w:rsidRPr="001803CB">
        <w:rPr>
          <w:lang w:val="pt-PT"/>
        </w:rPr>
        <w:t xml:space="preserve">Prof. José Vitor Santos, </w:t>
      </w:r>
      <w:r w:rsidR="00AC5DA1" w:rsidRPr="001803CB">
        <w:rPr>
          <w:lang w:val="pt-PT"/>
        </w:rPr>
        <w:t xml:space="preserve">Prof. Catedrático, </w:t>
      </w:r>
      <w:r w:rsidRPr="001803CB">
        <w:rPr>
          <w:lang w:val="pt-PT"/>
        </w:rPr>
        <w:t>ISCTE Business School, Depart</w:t>
      </w:r>
      <w:r w:rsidR="009D6B9B" w:rsidRPr="001803CB">
        <w:rPr>
          <w:lang w:val="pt-PT"/>
        </w:rPr>
        <w:t>a</w:t>
      </w:r>
      <w:r w:rsidRPr="001803CB">
        <w:rPr>
          <w:lang w:val="pt-PT"/>
        </w:rPr>
        <w:t>ment</w:t>
      </w:r>
      <w:r w:rsidR="00CA2CDA" w:rsidRPr="001803CB">
        <w:rPr>
          <w:lang w:val="pt-PT"/>
        </w:rPr>
        <w:t>o de Marketing, Operações e Gestão Geral</w:t>
      </w:r>
    </w:p>
    <w:p w:rsidR="00C1505D" w:rsidRPr="001803CB" w:rsidRDefault="00C1505D" w:rsidP="00C1505D">
      <w:pPr>
        <w:jc w:val="center"/>
        <w:rPr>
          <w:sz w:val="28"/>
          <w:lang w:val="pt-PT"/>
        </w:rPr>
      </w:pPr>
    </w:p>
    <w:p w:rsidR="00C1505D" w:rsidRPr="004A5C2C" w:rsidRDefault="00C1505D" w:rsidP="00C1505D">
      <w:pPr>
        <w:jc w:val="center"/>
        <w:rPr>
          <w:sz w:val="22"/>
          <w:szCs w:val="22"/>
          <w:lang w:val="en-GB"/>
        </w:rPr>
      </w:pPr>
      <w:r w:rsidRPr="004A5C2C">
        <w:rPr>
          <w:sz w:val="22"/>
          <w:szCs w:val="22"/>
          <w:lang w:val="en-GB"/>
        </w:rPr>
        <w:t>Co-</w:t>
      </w:r>
      <w:r w:rsidR="00B9009E" w:rsidRPr="004A5C2C">
        <w:rPr>
          <w:sz w:val="22"/>
          <w:szCs w:val="22"/>
          <w:lang w:val="en-GB"/>
        </w:rPr>
        <w:t>supervisor</w:t>
      </w:r>
      <w:r w:rsidRPr="004A5C2C">
        <w:rPr>
          <w:sz w:val="22"/>
          <w:szCs w:val="22"/>
          <w:lang w:val="en-GB"/>
        </w:rPr>
        <w:t>:</w:t>
      </w:r>
    </w:p>
    <w:p w:rsidR="00C1505D" w:rsidRPr="004A5C2C" w:rsidRDefault="00C1505D" w:rsidP="00C1505D">
      <w:pPr>
        <w:jc w:val="center"/>
        <w:rPr>
          <w:lang w:val="en-GB"/>
        </w:rPr>
      </w:pPr>
      <w:r w:rsidRPr="004A5C2C">
        <w:rPr>
          <w:lang w:val="en-GB"/>
        </w:rPr>
        <w:t xml:space="preserve">Prof. Frank Smith, </w:t>
      </w:r>
      <w:r w:rsidR="00AC5DA1" w:rsidRPr="004A5C2C">
        <w:rPr>
          <w:lang w:val="en-GB"/>
        </w:rPr>
        <w:t xml:space="preserve">Assistant Professor, </w:t>
      </w:r>
      <w:r w:rsidRPr="004A5C2C">
        <w:rPr>
          <w:lang w:val="en-GB"/>
        </w:rPr>
        <w:t>University of London, Department of Management</w:t>
      </w:r>
    </w:p>
    <w:p w:rsidR="001A4251" w:rsidRPr="004A5C2C" w:rsidRDefault="001A4251">
      <w:pPr>
        <w:jc w:val="center"/>
        <w:rPr>
          <w:sz w:val="28"/>
          <w:lang w:val="en-GB"/>
        </w:rPr>
      </w:pPr>
    </w:p>
    <w:p w:rsidR="001A4251" w:rsidRPr="004A5C2C" w:rsidRDefault="001A4251" w:rsidP="004A5C2C">
      <w:pPr>
        <w:rPr>
          <w:sz w:val="28"/>
          <w:lang w:val="en-GB"/>
        </w:rPr>
      </w:pPr>
    </w:p>
    <w:p w:rsidR="004A5C2C" w:rsidRPr="004A5C2C" w:rsidRDefault="0055144E" w:rsidP="004A5C2C">
      <w:pPr>
        <w:jc w:val="center"/>
        <w:rPr>
          <w:noProof/>
          <w:lang w:val="en-GB" w:eastAsia="zh-CN"/>
        </w:rPr>
        <w:sectPr w:rsidR="004A5C2C" w:rsidRPr="004A5C2C" w:rsidSect="00102016">
          <w:pgSz w:w="11907" w:h="16840" w:code="9"/>
          <w:pgMar w:top="1440" w:right="1797" w:bottom="1135" w:left="1797" w:header="720" w:footer="720" w:gutter="0"/>
          <w:cols w:space="720"/>
          <w:docGrid w:linePitch="360"/>
        </w:sectPr>
      </w:pPr>
      <w:r>
        <w:rPr>
          <w:noProof/>
          <w:lang w:val="en-GB" w:eastAsia="zh-CN"/>
        </w:rPr>
        <w:t>April</w:t>
      </w:r>
      <w:r w:rsidR="004A5C2C" w:rsidRPr="004A5C2C">
        <w:rPr>
          <w:noProof/>
          <w:lang w:val="en-GB" w:eastAsia="zh-CN"/>
        </w:rPr>
        <w:t xml:space="preserve"> 20</w:t>
      </w:r>
      <w:r>
        <w:rPr>
          <w:noProof/>
          <w:lang w:val="en-GB" w:eastAsia="zh-CN"/>
        </w:rPr>
        <w:t>1</w:t>
      </w:r>
      <w:r w:rsidR="001F692C">
        <w:rPr>
          <w:noProof/>
          <w:lang w:val="en-GB" w:eastAsia="zh-CN"/>
        </w:rPr>
        <w:t>7</w:t>
      </w:r>
    </w:p>
    <w:p w:rsidR="00BC512C" w:rsidRPr="004A5C2C" w:rsidRDefault="00DA30AB" w:rsidP="004A5C2C">
      <w:pPr>
        <w:jc w:val="center"/>
        <w:rPr>
          <w:noProof/>
          <w:lang w:val="en-GB" w:eastAsia="zh-CN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-230505</wp:posOffset>
                </wp:positionV>
                <wp:extent cx="914400" cy="9482455"/>
                <wp:effectExtent l="7620" t="7620" r="11430" b="635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482455"/>
                          <a:chOff x="717" y="1080"/>
                          <a:chExt cx="1440" cy="15480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080"/>
                            <a:ext cx="1440" cy="1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Pr="003076C3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Pr="003076C3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  <w:p w:rsidR="009D6B9B" w:rsidRPr="003076C3" w:rsidRDefault="009D6B9B" w:rsidP="00ED1021">
                              <w:pPr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160"/>
                            <a:ext cx="1260" cy="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B9B" w:rsidRPr="0055144E" w:rsidRDefault="009D6B9B" w:rsidP="002A6B7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144E">
                                <w:rPr>
                                  <w:sz w:val="28"/>
                                  <w:szCs w:val="28"/>
                                </w:rPr>
                                <w:t>MARKET SEGMENTATION AND POSITIONING STRATEGIES</w:t>
                              </w:r>
                            </w:p>
                            <w:p w:rsidR="009D6B9B" w:rsidRPr="0055144E" w:rsidRDefault="009D6B9B" w:rsidP="00ED1021">
                              <w:pPr>
                                <w:spacing w:line="180" w:lineRule="exact"/>
                                <w:jc w:val="center"/>
                              </w:pPr>
                            </w:p>
                            <w:p w:rsidR="009D6B9B" w:rsidRPr="0055144E" w:rsidRDefault="009D6B9B" w:rsidP="00A371C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5144E">
                                <w:rPr>
                                  <w:b/>
                                  <w:sz w:val="28"/>
                                  <w:szCs w:val="28"/>
                                </w:rPr>
                                <w:t>António Augusto da Silva</w:t>
                              </w:r>
                              <w:r w:rsidR="0055144E" w:rsidRPr="0055144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5144E" w:rsidRPr="0055144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>(</w:t>
                              </w:r>
                              <w:r w:rsidR="0098683C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>write</w:t>
                              </w:r>
                              <w:r w:rsidR="0055144E" w:rsidRPr="0055144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 xml:space="preserve"> your full name)</w:t>
                              </w:r>
                            </w:p>
                            <w:p w:rsidR="009D6B9B" w:rsidRPr="0055144E" w:rsidRDefault="009D6B9B" w:rsidP="00ED1021">
                              <w:pPr>
                                <w:ind w:left="3600" w:firstLine="72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27pt;margin-top:-18.15pt;width:1in;height:746.65pt;z-index:251655168" coordorigin="717,1080" coordsize="1440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717;top:1080;width:144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Pr="003076C3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Pr="003076C3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  <w:p w:rsidR="009D6B9B" w:rsidRPr="003076C3" w:rsidRDefault="009D6B9B" w:rsidP="00ED1021">
                        <w:pPr>
                          <w:rPr>
                            <w:b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 Box 30" o:spid="_x0000_s1028" type="#_x0000_t202" style="position:absolute;left:897;top:2160;width:126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CzxQAAANoAAAAPAAAAZHJzL2Rvd25yZXYueG1sRI9Ba8JA&#10;FITvQv/D8gq9mU2tFI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BOJ+Cz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9D6B9B" w:rsidRPr="0055144E" w:rsidRDefault="009D6B9B" w:rsidP="002A6B7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5144E">
                          <w:rPr>
                            <w:sz w:val="28"/>
                            <w:szCs w:val="28"/>
                          </w:rPr>
                          <w:t>MARKET SEGMENTATION AND POSITIONING STRATEGIES</w:t>
                        </w:r>
                      </w:p>
                      <w:p w:rsidR="009D6B9B" w:rsidRPr="0055144E" w:rsidRDefault="009D6B9B" w:rsidP="00ED1021">
                        <w:pPr>
                          <w:spacing w:line="180" w:lineRule="exact"/>
                          <w:jc w:val="center"/>
                        </w:pPr>
                      </w:p>
                      <w:p w:rsidR="009D6B9B" w:rsidRPr="0055144E" w:rsidRDefault="009D6B9B" w:rsidP="00A371C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44E">
                          <w:rPr>
                            <w:b/>
                            <w:sz w:val="28"/>
                            <w:szCs w:val="28"/>
                          </w:rPr>
                          <w:t>António Augusto da Silva</w:t>
                        </w:r>
                        <w:r w:rsidR="0055144E" w:rsidRPr="0055144E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5144E" w:rsidRPr="0055144E">
                          <w:rPr>
                            <w:b/>
                            <w:color w:val="FF0000"/>
                            <w:sz w:val="20"/>
                            <w:szCs w:val="20"/>
                            <w:lang w:val="en-GB"/>
                          </w:rPr>
                          <w:t>(</w:t>
                        </w:r>
                        <w:r w:rsidR="0098683C">
                          <w:rPr>
                            <w:b/>
                            <w:color w:val="FF0000"/>
                            <w:sz w:val="20"/>
                            <w:szCs w:val="20"/>
                            <w:lang w:val="en-GB"/>
                          </w:rPr>
                          <w:t>write</w:t>
                        </w:r>
                        <w:r w:rsidR="0055144E" w:rsidRPr="0055144E">
                          <w:rPr>
                            <w:b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your full name)</w:t>
                        </w:r>
                      </w:p>
                      <w:p w:rsidR="009D6B9B" w:rsidRPr="0055144E" w:rsidRDefault="009D6B9B" w:rsidP="00ED1021">
                        <w:pPr>
                          <w:ind w:left="3600" w:firstLine="72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512C" w:rsidRPr="004A5C2C">
        <w:rPr>
          <w:sz w:val="32"/>
          <w:lang w:val="en-GB"/>
        </w:rPr>
        <w:t xml:space="preserve">- </w:t>
      </w:r>
      <w:r w:rsidR="005B37E8" w:rsidRPr="004A5C2C">
        <w:rPr>
          <w:sz w:val="32"/>
          <w:lang w:val="en-GB"/>
        </w:rPr>
        <w:t>Spine</w:t>
      </w:r>
      <w:r w:rsidR="00CE7CCF">
        <w:rPr>
          <w:sz w:val="32"/>
          <w:lang w:val="en-GB"/>
        </w:rPr>
        <w:t xml:space="preserve"> example</w:t>
      </w:r>
      <w:r w:rsidR="00BC512C" w:rsidRPr="004A5C2C">
        <w:rPr>
          <w:sz w:val="32"/>
          <w:lang w:val="en-GB"/>
        </w:rPr>
        <w:t xml:space="preserve"> -</w:t>
      </w:r>
    </w:p>
    <w:p w:rsidR="00065A0B" w:rsidRDefault="00065A0B" w:rsidP="001A4251">
      <w:pPr>
        <w:jc w:val="center"/>
        <w:rPr>
          <w:sz w:val="28"/>
          <w:lang w:val="en-GB"/>
        </w:rPr>
      </w:pPr>
    </w:p>
    <w:p w:rsidR="0055144E" w:rsidRDefault="0055144E" w:rsidP="001A4251">
      <w:pPr>
        <w:jc w:val="center"/>
        <w:rPr>
          <w:sz w:val="28"/>
          <w:lang w:val="en-GB"/>
        </w:rPr>
      </w:pPr>
    </w:p>
    <w:p w:rsidR="0055144E" w:rsidRPr="0055144E" w:rsidRDefault="0055144E" w:rsidP="001A4251">
      <w:pPr>
        <w:jc w:val="center"/>
        <w:rPr>
          <w:b/>
          <w:color w:val="FF0000"/>
          <w:sz w:val="20"/>
          <w:szCs w:val="20"/>
          <w:lang w:val="en-GB"/>
        </w:rPr>
      </w:pPr>
      <w:r w:rsidRPr="0055144E">
        <w:rPr>
          <w:b/>
          <w:color w:val="FF0000"/>
          <w:sz w:val="20"/>
          <w:szCs w:val="20"/>
          <w:lang w:val="en-GB"/>
        </w:rPr>
        <w:t>(the spine should come only on the cover, and never in body text)</w:t>
      </w:r>
    </w:p>
    <w:p w:rsidR="00065A0B" w:rsidRPr="004A5C2C" w:rsidRDefault="00065A0B" w:rsidP="001A4251">
      <w:pPr>
        <w:jc w:val="center"/>
        <w:rPr>
          <w:sz w:val="28"/>
          <w:lang w:val="en-GB"/>
        </w:rPr>
      </w:pPr>
    </w:p>
    <w:p w:rsidR="00DA30AB" w:rsidRDefault="00DA30AB" w:rsidP="00DA30AB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sz w:val="28"/>
          <w:lang w:val="pt-PT"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5702300</wp:posOffset>
            </wp:positionV>
            <wp:extent cx="616585" cy="2483485"/>
            <wp:effectExtent l="0" t="0" r="0" b="0"/>
            <wp:wrapNone/>
            <wp:docPr id="43" name="Imagem 43" descr="ISCTE_IUL_IBS_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SCTE_IUL_IBS_P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0AB" w:rsidSect="00FA0D72">
      <w:pgSz w:w="11907" w:h="16840" w:code="9"/>
      <w:pgMar w:top="1440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11" w:rsidRDefault="00F55C11">
      <w:r>
        <w:separator/>
      </w:r>
    </w:p>
  </w:endnote>
  <w:endnote w:type="continuationSeparator" w:id="0">
    <w:p w:rsidR="00F55C11" w:rsidRDefault="00F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11" w:rsidRDefault="00F55C11">
      <w:r>
        <w:separator/>
      </w:r>
    </w:p>
  </w:footnote>
  <w:footnote w:type="continuationSeparator" w:id="0">
    <w:p w:rsidR="00F55C11" w:rsidRDefault="00F5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70"/>
    <w:multiLevelType w:val="hybridMultilevel"/>
    <w:tmpl w:val="0706B2AE"/>
    <w:lvl w:ilvl="0" w:tplc="7F30B61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91BE2"/>
    <w:multiLevelType w:val="hybridMultilevel"/>
    <w:tmpl w:val="A384A358"/>
    <w:lvl w:ilvl="0" w:tplc="D93C7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AE8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884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601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143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6C5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A4D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AC2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3CB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B3826"/>
    <w:multiLevelType w:val="singleLevel"/>
    <w:tmpl w:val="A33A5C4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46D"/>
      </w:rPr>
    </w:lvl>
  </w:abstractNum>
  <w:abstractNum w:abstractNumId="3" w15:restartNumberingAfterBreak="0">
    <w:nsid w:val="239F50DF"/>
    <w:multiLevelType w:val="hybridMultilevel"/>
    <w:tmpl w:val="77DE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51264"/>
    <w:multiLevelType w:val="hybridMultilevel"/>
    <w:tmpl w:val="B3CC483C"/>
    <w:lvl w:ilvl="0" w:tplc="A62686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34B2"/>
    <w:multiLevelType w:val="hybridMultilevel"/>
    <w:tmpl w:val="AEAA6262"/>
    <w:lvl w:ilvl="0" w:tplc="4690811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176B0"/>
    <w:multiLevelType w:val="hybridMultilevel"/>
    <w:tmpl w:val="1EB092C0"/>
    <w:lvl w:ilvl="0" w:tplc="79204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28C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9E1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82D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84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A03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4CE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E6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65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D42E8"/>
    <w:multiLevelType w:val="hybridMultilevel"/>
    <w:tmpl w:val="AE6E5B42"/>
    <w:lvl w:ilvl="0" w:tplc="7F30B61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50495"/>
    <w:multiLevelType w:val="hybridMultilevel"/>
    <w:tmpl w:val="F89C3F9A"/>
    <w:lvl w:ilvl="0" w:tplc="F780A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A5B09"/>
    <w:multiLevelType w:val="hybridMultilevel"/>
    <w:tmpl w:val="73B8F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2C14BA"/>
    <w:multiLevelType w:val="hybridMultilevel"/>
    <w:tmpl w:val="D60C07DC"/>
    <w:lvl w:ilvl="0" w:tplc="DED63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8A9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9A8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048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F29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32E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03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3AC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83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84CE5"/>
    <w:multiLevelType w:val="hybridMultilevel"/>
    <w:tmpl w:val="7764BB98"/>
    <w:lvl w:ilvl="0" w:tplc="293EB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49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DA3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324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4E0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1E6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E5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88F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8C7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65D5B"/>
    <w:multiLevelType w:val="hybridMultilevel"/>
    <w:tmpl w:val="7E68B7E8"/>
    <w:lvl w:ilvl="0" w:tplc="325C391A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808C3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1"/>
    <w:rsid w:val="00023F7B"/>
    <w:rsid w:val="000306BC"/>
    <w:rsid w:val="00031CDD"/>
    <w:rsid w:val="00065A0B"/>
    <w:rsid w:val="0008005A"/>
    <w:rsid w:val="000B5F7E"/>
    <w:rsid w:val="000C569E"/>
    <w:rsid w:val="00102016"/>
    <w:rsid w:val="00112869"/>
    <w:rsid w:val="00117C23"/>
    <w:rsid w:val="001219D6"/>
    <w:rsid w:val="00122D44"/>
    <w:rsid w:val="00131621"/>
    <w:rsid w:val="00143622"/>
    <w:rsid w:val="00150A50"/>
    <w:rsid w:val="00152AE9"/>
    <w:rsid w:val="001803CB"/>
    <w:rsid w:val="00183455"/>
    <w:rsid w:val="00194ED2"/>
    <w:rsid w:val="001A4251"/>
    <w:rsid w:val="001F4EE2"/>
    <w:rsid w:val="001F692C"/>
    <w:rsid w:val="00220F2A"/>
    <w:rsid w:val="00232710"/>
    <w:rsid w:val="00244AC9"/>
    <w:rsid w:val="00250C63"/>
    <w:rsid w:val="002626DD"/>
    <w:rsid w:val="0026776D"/>
    <w:rsid w:val="002705A1"/>
    <w:rsid w:val="002741C4"/>
    <w:rsid w:val="00275794"/>
    <w:rsid w:val="002A6B7E"/>
    <w:rsid w:val="002A7C5C"/>
    <w:rsid w:val="002C40E4"/>
    <w:rsid w:val="002F0646"/>
    <w:rsid w:val="003013D3"/>
    <w:rsid w:val="00321846"/>
    <w:rsid w:val="00323B5E"/>
    <w:rsid w:val="003322FB"/>
    <w:rsid w:val="00341651"/>
    <w:rsid w:val="003447DD"/>
    <w:rsid w:val="0036210B"/>
    <w:rsid w:val="00362CF7"/>
    <w:rsid w:val="003679C9"/>
    <w:rsid w:val="00372CBE"/>
    <w:rsid w:val="00382966"/>
    <w:rsid w:val="003A2AEA"/>
    <w:rsid w:val="003C5D36"/>
    <w:rsid w:val="003D1934"/>
    <w:rsid w:val="00406AB7"/>
    <w:rsid w:val="00413DB6"/>
    <w:rsid w:val="0041779F"/>
    <w:rsid w:val="00435987"/>
    <w:rsid w:val="00436B8D"/>
    <w:rsid w:val="00447DDB"/>
    <w:rsid w:val="004553C3"/>
    <w:rsid w:val="00467BD5"/>
    <w:rsid w:val="00471948"/>
    <w:rsid w:val="0047364F"/>
    <w:rsid w:val="004A4472"/>
    <w:rsid w:val="004A5C2C"/>
    <w:rsid w:val="004A72FC"/>
    <w:rsid w:val="004C067B"/>
    <w:rsid w:val="004D6F43"/>
    <w:rsid w:val="0050674F"/>
    <w:rsid w:val="00507E8D"/>
    <w:rsid w:val="0052208D"/>
    <w:rsid w:val="00525EF1"/>
    <w:rsid w:val="00550ABD"/>
    <w:rsid w:val="0055144E"/>
    <w:rsid w:val="00557990"/>
    <w:rsid w:val="0057469B"/>
    <w:rsid w:val="005A2A23"/>
    <w:rsid w:val="005B37E8"/>
    <w:rsid w:val="005D1025"/>
    <w:rsid w:val="005D4328"/>
    <w:rsid w:val="005E2E5A"/>
    <w:rsid w:val="00615130"/>
    <w:rsid w:val="0062201A"/>
    <w:rsid w:val="00671C1F"/>
    <w:rsid w:val="0068597C"/>
    <w:rsid w:val="00687EA4"/>
    <w:rsid w:val="006940B0"/>
    <w:rsid w:val="006A0756"/>
    <w:rsid w:val="006A2866"/>
    <w:rsid w:val="006C41F8"/>
    <w:rsid w:val="006C5A5C"/>
    <w:rsid w:val="006D5B3C"/>
    <w:rsid w:val="006E060C"/>
    <w:rsid w:val="006E30E9"/>
    <w:rsid w:val="00725B7B"/>
    <w:rsid w:val="00733715"/>
    <w:rsid w:val="00756231"/>
    <w:rsid w:val="007651F8"/>
    <w:rsid w:val="00785B51"/>
    <w:rsid w:val="00786AB3"/>
    <w:rsid w:val="00793503"/>
    <w:rsid w:val="007F2584"/>
    <w:rsid w:val="007F4957"/>
    <w:rsid w:val="00805812"/>
    <w:rsid w:val="00805857"/>
    <w:rsid w:val="00813B9E"/>
    <w:rsid w:val="00826197"/>
    <w:rsid w:val="00836DE9"/>
    <w:rsid w:val="00860347"/>
    <w:rsid w:val="00862214"/>
    <w:rsid w:val="008757A7"/>
    <w:rsid w:val="00885BB6"/>
    <w:rsid w:val="008B4507"/>
    <w:rsid w:val="008B5B44"/>
    <w:rsid w:val="008E189F"/>
    <w:rsid w:val="00904487"/>
    <w:rsid w:val="00910E60"/>
    <w:rsid w:val="00915A51"/>
    <w:rsid w:val="009445F8"/>
    <w:rsid w:val="009469FE"/>
    <w:rsid w:val="009845BB"/>
    <w:rsid w:val="0098683C"/>
    <w:rsid w:val="00995F04"/>
    <w:rsid w:val="009D6B9B"/>
    <w:rsid w:val="009D74C5"/>
    <w:rsid w:val="00A12900"/>
    <w:rsid w:val="00A30520"/>
    <w:rsid w:val="00A371C2"/>
    <w:rsid w:val="00A410A0"/>
    <w:rsid w:val="00A43ED0"/>
    <w:rsid w:val="00A511E4"/>
    <w:rsid w:val="00A55B4C"/>
    <w:rsid w:val="00A729DE"/>
    <w:rsid w:val="00A84700"/>
    <w:rsid w:val="00AB03B6"/>
    <w:rsid w:val="00AB1420"/>
    <w:rsid w:val="00AC1A12"/>
    <w:rsid w:val="00AC5DA1"/>
    <w:rsid w:val="00AD0545"/>
    <w:rsid w:val="00AF09A0"/>
    <w:rsid w:val="00B06F21"/>
    <w:rsid w:val="00B24E33"/>
    <w:rsid w:val="00B32885"/>
    <w:rsid w:val="00B34DE2"/>
    <w:rsid w:val="00B41ED9"/>
    <w:rsid w:val="00B9009E"/>
    <w:rsid w:val="00B956C7"/>
    <w:rsid w:val="00BC512C"/>
    <w:rsid w:val="00BD103B"/>
    <w:rsid w:val="00BE5BDD"/>
    <w:rsid w:val="00BF4182"/>
    <w:rsid w:val="00C019C1"/>
    <w:rsid w:val="00C04739"/>
    <w:rsid w:val="00C1505D"/>
    <w:rsid w:val="00C23415"/>
    <w:rsid w:val="00C600B1"/>
    <w:rsid w:val="00C639DC"/>
    <w:rsid w:val="00C65BD7"/>
    <w:rsid w:val="00C9172E"/>
    <w:rsid w:val="00CA2CDA"/>
    <w:rsid w:val="00CD2F03"/>
    <w:rsid w:val="00CE0D6B"/>
    <w:rsid w:val="00CE6820"/>
    <w:rsid w:val="00CE7CCF"/>
    <w:rsid w:val="00CF5776"/>
    <w:rsid w:val="00D25C22"/>
    <w:rsid w:val="00D5373C"/>
    <w:rsid w:val="00D83A1A"/>
    <w:rsid w:val="00DA30AB"/>
    <w:rsid w:val="00DF0D9A"/>
    <w:rsid w:val="00E0024E"/>
    <w:rsid w:val="00E03752"/>
    <w:rsid w:val="00E24BC2"/>
    <w:rsid w:val="00E658B7"/>
    <w:rsid w:val="00E66B5A"/>
    <w:rsid w:val="00E72B49"/>
    <w:rsid w:val="00EC0A52"/>
    <w:rsid w:val="00EC70E0"/>
    <w:rsid w:val="00ED1021"/>
    <w:rsid w:val="00ED688D"/>
    <w:rsid w:val="00F016D6"/>
    <w:rsid w:val="00F026A7"/>
    <w:rsid w:val="00F22319"/>
    <w:rsid w:val="00F412B6"/>
    <w:rsid w:val="00F54AA9"/>
    <w:rsid w:val="00F55C11"/>
    <w:rsid w:val="00F702EB"/>
    <w:rsid w:val="00FA0D72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BE0F2"/>
  <w15:docId w15:val="{596A0340-CEBE-4E3F-86E7-813C267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067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pPr>
      <w:keepNext/>
      <w:jc w:val="center"/>
      <w:outlineLvl w:val="0"/>
    </w:pPr>
    <w:rPr>
      <w:sz w:val="28"/>
      <w:lang w:val="pt-PT"/>
    </w:rPr>
  </w:style>
  <w:style w:type="paragraph" w:customStyle="1" w:styleId="Ttulo3">
    <w:name w:val="Título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lang w:val="pt-PT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pPr>
      <w:jc w:val="center"/>
    </w:pPr>
    <w:rPr>
      <w:sz w:val="28"/>
      <w:lang w:val="pt-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pt-PT"/>
    </w:rPr>
  </w:style>
  <w:style w:type="paragraph" w:styleId="BodyText3">
    <w:name w:val="Body Text 3"/>
    <w:basedOn w:val="Normal"/>
    <w:pPr>
      <w:jc w:val="both"/>
    </w:pPr>
    <w:rPr>
      <w:lang w:val="pt-PT"/>
    </w:rPr>
  </w:style>
  <w:style w:type="paragraph" w:styleId="BalloonText">
    <w:name w:val="Balloon Text"/>
    <w:basedOn w:val="Normal"/>
    <w:semiHidden/>
    <w:rsid w:val="001A4251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link w:val="Ttulo1"/>
    <w:rsid w:val="00B24E33"/>
    <w:rPr>
      <w:sz w:val="28"/>
      <w:szCs w:val="24"/>
      <w:lang w:eastAsia="en-US"/>
    </w:rPr>
  </w:style>
  <w:style w:type="table" w:styleId="TableGrid">
    <w:name w:val="Table Grid"/>
    <w:basedOn w:val="TableNormal"/>
    <w:rsid w:val="0022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0F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0F2A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C65BD7"/>
  </w:style>
  <w:style w:type="character" w:customStyle="1" w:styleId="apple-converted-space">
    <w:name w:val="apple-converted-space"/>
    <w:basedOn w:val="DefaultParagraphFont"/>
    <w:rsid w:val="00C65BD7"/>
  </w:style>
  <w:style w:type="paragraph" w:customStyle="1" w:styleId="Estilo">
    <w:name w:val="Estilo"/>
    <w:rsid w:val="006D5B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189F"/>
    <w:pPr>
      <w:ind w:left="708"/>
    </w:pPr>
  </w:style>
  <w:style w:type="character" w:styleId="PlaceholderText">
    <w:name w:val="Placeholder Text"/>
    <w:uiPriority w:val="99"/>
    <w:semiHidden/>
    <w:rsid w:val="00DA30A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06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rsid w:val="001316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E1E6-F59B-44C6-BFCB-6934904C571D}">
  <ds:schemaRefs/>
</ds:datastoreItem>
</file>

<file path=customXml/itemProps2.xml><?xml version="1.0" encoding="utf-8"?>
<ds:datastoreItem xmlns:ds="http://schemas.openxmlformats.org/officeDocument/2006/customXml" ds:itemID="{341FA825-CEFC-47CC-9E9C-BAE35E66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1224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ISCTE – ESCOLA DE GESTÃO</vt:lpstr>
      <vt:lpstr>ISCTE – ESCOLA DE GESTÃO</vt:lpstr>
    </vt:vector>
  </TitlesOfParts>
  <Company>MEAF</Company>
  <LinksUpToDate>false</LinksUpToDate>
  <CharactersWithSpaces>7823</CharactersWithSpaces>
  <SharedDoc>false</SharedDoc>
  <HLinks>
    <vt:vector size="6" baseType="variant"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http://www.aeaweb.org/journal/elclasjn.html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ISCTE – ESCOLA DE GESTÃO</dc:title>
  <dc:subject/>
  <dc:creator>mferreira</dc:creator>
  <cp:keywords/>
  <cp:lastModifiedBy>Duarte Madeira</cp:lastModifiedBy>
  <cp:revision>7</cp:revision>
  <cp:lastPrinted>2017-05-22T12:34:00Z</cp:lastPrinted>
  <dcterms:created xsi:type="dcterms:W3CDTF">2018-06-25T10:32:00Z</dcterms:created>
  <dcterms:modified xsi:type="dcterms:W3CDTF">2018-06-25T10:45:00Z</dcterms:modified>
</cp:coreProperties>
</file>