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5E3C" w14:textId="77777777" w:rsidR="000933BC" w:rsidRPr="00D735F6" w:rsidRDefault="000933BC" w:rsidP="00D56320">
      <w:pPr>
        <w:jc w:val="center"/>
        <w:rPr>
          <w:rFonts w:ascii="Montserrat" w:hAnsi="Montserrat"/>
          <w:b/>
        </w:rPr>
      </w:pPr>
    </w:p>
    <w:p w14:paraId="7BE8F521" w14:textId="59F8EA57" w:rsidR="00D735F6" w:rsidRDefault="00D735F6" w:rsidP="00141549">
      <w:pPr>
        <w:jc w:val="center"/>
        <w:rPr>
          <w:rFonts w:ascii="Montserrat" w:hAnsi="Montserrat"/>
          <w:b/>
          <w:caps/>
          <w:sz w:val="20"/>
          <w:szCs w:val="20"/>
        </w:rPr>
      </w:pPr>
      <w:r w:rsidRPr="00D735F6">
        <w:rPr>
          <w:rFonts w:ascii="Montserrat" w:hAnsi="Montserrat"/>
          <w:b/>
          <w:caps/>
          <w:sz w:val="20"/>
          <w:szCs w:val="20"/>
        </w:rPr>
        <w:t>Comissão de Ética da Escola de Tecnologias e Arquitetura do Iscte</w:t>
      </w:r>
    </w:p>
    <w:p w14:paraId="4AA5755F" w14:textId="77777777" w:rsidR="00141549" w:rsidRPr="00D735F6" w:rsidRDefault="00141549" w:rsidP="00141549">
      <w:pPr>
        <w:jc w:val="center"/>
        <w:rPr>
          <w:rFonts w:ascii="Montserrat" w:hAnsi="Montserrat"/>
          <w:b/>
          <w:caps/>
          <w:sz w:val="20"/>
          <w:szCs w:val="20"/>
        </w:rPr>
      </w:pPr>
    </w:p>
    <w:p w14:paraId="3310FF08" w14:textId="6D2822A9" w:rsidR="00D735F6" w:rsidRDefault="00FC740A" w:rsidP="00D735F6">
      <w:pPr>
        <w:jc w:val="center"/>
        <w:rPr>
          <w:rFonts w:ascii="Montserrat" w:hAnsi="Montserrat"/>
          <w:b/>
          <w:bCs/>
          <w:caps/>
          <w:sz w:val="20"/>
          <w:szCs w:val="20"/>
        </w:rPr>
      </w:pPr>
      <w:r w:rsidRPr="00FC740A">
        <w:rPr>
          <w:rFonts w:ascii="Montserrat" w:hAnsi="Montserrat"/>
          <w:b/>
          <w:bCs/>
          <w:caps/>
          <w:sz w:val="20"/>
          <w:szCs w:val="20"/>
        </w:rPr>
        <w:t>GUIA</w:t>
      </w:r>
      <w:r>
        <w:rPr>
          <w:rFonts w:ascii="Montserrat" w:hAnsi="Montserrat"/>
          <w:b/>
          <w:bCs/>
          <w:caps/>
          <w:sz w:val="20"/>
          <w:szCs w:val="20"/>
        </w:rPr>
        <w:t xml:space="preserve"> de submissão para aprovação ética no iscte</w:t>
      </w:r>
    </w:p>
    <w:p w14:paraId="7C3FD5D3" w14:textId="77777777" w:rsidR="006A4EE3" w:rsidRDefault="006A4EE3" w:rsidP="006A4EE3">
      <w:pPr>
        <w:jc w:val="both"/>
        <w:rPr>
          <w:rFonts w:ascii="Montserrat" w:hAnsi="Montserrat"/>
          <w:b/>
          <w:bCs/>
          <w:caps/>
          <w:sz w:val="20"/>
          <w:szCs w:val="20"/>
        </w:rPr>
      </w:pPr>
    </w:p>
    <w:p w14:paraId="065CEF4E" w14:textId="76141A3F" w:rsidR="006A4EE3" w:rsidRPr="0045334E" w:rsidRDefault="006A4EE3" w:rsidP="0045334E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45334E">
        <w:rPr>
          <w:rFonts w:ascii="Montserrat Medium" w:hAnsi="Montserrat Medium"/>
          <w:b/>
          <w:sz w:val="20"/>
          <w:szCs w:val="20"/>
        </w:rPr>
        <w:t>Porquê</w:t>
      </w:r>
      <w:r w:rsidRPr="0045334E">
        <w:rPr>
          <w:rFonts w:ascii="Montserrat Medium" w:hAnsi="Montserrat Medium"/>
          <w:b/>
          <w:spacing w:val="-5"/>
          <w:sz w:val="20"/>
          <w:szCs w:val="20"/>
        </w:rPr>
        <w:t xml:space="preserve"> </w:t>
      </w:r>
      <w:r w:rsidRPr="0045334E">
        <w:rPr>
          <w:rFonts w:ascii="Montserrat Medium" w:hAnsi="Montserrat Medium"/>
          <w:b/>
          <w:sz w:val="20"/>
          <w:szCs w:val="20"/>
        </w:rPr>
        <w:t>submeter</w:t>
      </w:r>
      <w:r w:rsidRPr="0045334E">
        <w:rPr>
          <w:rFonts w:ascii="Montserrat Medium" w:hAnsi="Montserrat Medium"/>
          <w:b/>
          <w:spacing w:val="-2"/>
          <w:sz w:val="20"/>
          <w:szCs w:val="20"/>
        </w:rPr>
        <w:t xml:space="preserve"> </w:t>
      </w:r>
      <w:r w:rsidRPr="0045334E">
        <w:rPr>
          <w:rFonts w:ascii="Montserrat Medium" w:hAnsi="Montserrat Medium"/>
          <w:b/>
          <w:sz w:val="20"/>
          <w:szCs w:val="20"/>
        </w:rPr>
        <w:t>um</w:t>
      </w:r>
      <w:r w:rsidRPr="0045334E">
        <w:rPr>
          <w:rFonts w:ascii="Montserrat Medium" w:hAnsi="Montserrat Medium"/>
          <w:b/>
          <w:spacing w:val="-4"/>
          <w:sz w:val="20"/>
          <w:szCs w:val="20"/>
        </w:rPr>
        <w:t xml:space="preserve"> </w:t>
      </w:r>
      <w:r w:rsidRPr="0045334E">
        <w:rPr>
          <w:rFonts w:ascii="Montserrat Medium" w:hAnsi="Montserrat Medium"/>
          <w:b/>
          <w:sz w:val="20"/>
          <w:szCs w:val="20"/>
        </w:rPr>
        <w:t>estudo</w:t>
      </w:r>
      <w:r w:rsidRPr="0045334E">
        <w:rPr>
          <w:rFonts w:ascii="Montserrat Medium" w:hAnsi="Montserrat Medium"/>
          <w:b/>
          <w:spacing w:val="-5"/>
          <w:sz w:val="20"/>
          <w:szCs w:val="20"/>
        </w:rPr>
        <w:t xml:space="preserve"> </w:t>
      </w:r>
      <w:r w:rsidRPr="0045334E">
        <w:rPr>
          <w:rFonts w:ascii="Montserrat Medium" w:hAnsi="Montserrat Medium"/>
          <w:b/>
          <w:sz w:val="20"/>
          <w:szCs w:val="20"/>
        </w:rPr>
        <w:t>para</w:t>
      </w:r>
      <w:r w:rsidRPr="0045334E">
        <w:rPr>
          <w:rFonts w:ascii="Montserrat Medium" w:hAnsi="Montserrat Medium"/>
          <w:b/>
          <w:spacing w:val="-4"/>
          <w:sz w:val="20"/>
          <w:szCs w:val="20"/>
        </w:rPr>
        <w:t xml:space="preserve"> </w:t>
      </w:r>
      <w:r w:rsidRPr="0045334E">
        <w:rPr>
          <w:rFonts w:ascii="Montserrat Medium" w:hAnsi="Montserrat Medium"/>
          <w:b/>
          <w:sz w:val="20"/>
          <w:szCs w:val="20"/>
        </w:rPr>
        <w:t>aprovação</w:t>
      </w:r>
      <w:r w:rsidRPr="0045334E">
        <w:rPr>
          <w:rFonts w:ascii="Montserrat Medium" w:hAnsi="Montserrat Medium"/>
          <w:b/>
          <w:spacing w:val="-3"/>
          <w:sz w:val="20"/>
          <w:szCs w:val="20"/>
        </w:rPr>
        <w:t xml:space="preserve"> </w:t>
      </w:r>
      <w:r w:rsidRPr="0045334E">
        <w:rPr>
          <w:rFonts w:ascii="Montserrat Medium" w:hAnsi="Montserrat Medium"/>
          <w:b/>
          <w:sz w:val="20"/>
          <w:szCs w:val="20"/>
        </w:rPr>
        <w:t>ética?</w:t>
      </w:r>
    </w:p>
    <w:p w14:paraId="51D93653" w14:textId="4F991CD4" w:rsidR="0045334E" w:rsidRDefault="006A4EE3" w:rsidP="00BE6B98">
      <w:pPr>
        <w:pStyle w:val="BodyText"/>
        <w:spacing w:before="163" w:line="360" w:lineRule="auto"/>
        <w:ind w:right="134"/>
        <w:jc w:val="both"/>
        <w:rPr>
          <w:rFonts w:ascii="Montserrat Medium" w:hAnsi="Montserrat Medium"/>
          <w:sz w:val="20"/>
          <w:szCs w:val="20"/>
        </w:rPr>
      </w:pPr>
      <w:r w:rsidRPr="0045334E">
        <w:rPr>
          <w:rFonts w:ascii="Montserrat Medium" w:hAnsi="Montserrat Medium"/>
          <w:sz w:val="20"/>
          <w:szCs w:val="20"/>
        </w:rPr>
        <w:t>A aprovação ética é encarada como parte fundamental do processo de investigação, e não</w:t>
      </w:r>
      <w:r w:rsidRPr="0045334E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45334E">
        <w:rPr>
          <w:rFonts w:ascii="Montserrat Medium" w:hAnsi="Montserrat Medium"/>
          <w:sz w:val="20"/>
          <w:szCs w:val="20"/>
        </w:rPr>
        <w:t>apenas como um requisito para fazer investigação de qualidade. A aprovação ética promove</w:t>
      </w:r>
      <w:r w:rsidRPr="0045334E">
        <w:rPr>
          <w:rFonts w:ascii="Montserrat Medium" w:hAnsi="Montserrat Medium"/>
          <w:spacing w:val="-52"/>
          <w:sz w:val="20"/>
          <w:szCs w:val="20"/>
        </w:rPr>
        <w:t xml:space="preserve"> </w:t>
      </w:r>
      <w:r w:rsidRPr="0045334E">
        <w:rPr>
          <w:rFonts w:ascii="Montserrat Medium" w:hAnsi="Montserrat Medium"/>
          <w:sz w:val="20"/>
          <w:szCs w:val="20"/>
        </w:rPr>
        <w:t>a proteção dos/as participantes, dos/as investigadores/as, e a integridade da produção científica. Adicionalmente, é muitas vezes condição necessária para a obtenção de financiamento, e muitas publicações científicas não aceitam publicar resultados de estudos que não obtiveram aprovação</w:t>
      </w:r>
      <w:r w:rsidRPr="0045334E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45334E">
        <w:rPr>
          <w:rFonts w:ascii="Montserrat Medium" w:hAnsi="Montserrat Medium"/>
          <w:sz w:val="20"/>
          <w:szCs w:val="20"/>
        </w:rPr>
        <w:t>ética.</w:t>
      </w:r>
    </w:p>
    <w:p w14:paraId="0649EA47" w14:textId="77777777" w:rsidR="00BE6B98" w:rsidRDefault="00BE6B98" w:rsidP="00BE6B98">
      <w:pPr>
        <w:pStyle w:val="BodyText"/>
        <w:spacing w:before="163" w:line="360" w:lineRule="auto"/>
        <w:ind w:right="134"/>
        <w:jc w:val="both"/>
        <w:rPr>
          <w:rFonts w:ascii="Montserrat Medium" w:hAnsi="Montserrat Medium"/>
          <w:sz w:val="20"/>
          <w:szCs w:val="20"/>
        </w:rPr>
      </w:pPr>
    </w:p>
    <w:p w14:paraId="2C9875CE" w14:textId="77777777" w:rsidR="002E34B0" w:rsidRPr="00B43014" w:rsidRDefault="002E34B0" w:rsidP="00141549">
      <w:pPr>
        <w:pStyle w:val="Heading1"/>
        <w:spacing w:line="360" w:lineRule="auto"/>
        <w:ind w:left="0"/>
        <w:rPr>
          <w:rFonts w:ascii="Montserrat Medium" w:hAnsi="Montserrat Medium"/>
          <w:sz w:val="20"/>
          <w:szCs w:val="20"/>
        </w:rPr>
      </w:pPr>
      <w:r w:rsidRPr="00B43014">
        <w:rPr>
          <w:rFonts w:ascii="Montserrat Medium" w:hAnsi="Montserrat Medium"/>
          <w:sz w:val="20"/>
          <w:szCs w:val="20"/>
        </w:rPr>
        <w:t>Que</w:t>
      </w:r>
      <w:r w:rsidRPr="00B43014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estudos</w:t>
      </w:r>
      <w:r w:rsidRPr="00B43014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são</w:t>
      </w:r>
      <w:r w:rsidRPr="00B43014">
        <w:rPr>
          <w:rFonts w:ascii="Montserrat Medium" w:hAnsi="Montserrat Medium"/>
          <w:spacing w:val="-4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elegíveis</w:t>
      </w:r>
      <w:r w:rsidRPr="00B43014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para</w:t>
      </w:r>
      <w:r w:rsidRPr="00B43014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aprovação</w:t>
      </w:r>
      <w:r w:rsidRPr="00B43014">
        <w:rPr>
          <w:rFonts w:ascii="Montserrat Medium" w:hAnsi="Montserrat Medium"/>
          <w:spacing w:val="-2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ética</w:t>
      </w:r>
      <w:r w:rsidRPr="00B43014">
        <w:rPr>
          <w:rFonts w:ascii="Montserrat Medium" w:hAnsi="Montserrat Medium"/>
          <w:spacing w:val="-4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no</w:t>
      </w:r>
      <w:r w:rsidRPr="00B43014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Iscte?</w:t>
      </w:r>
    </w:p>
    <w:p w14:paraId="6FEC2C2F" w14:textId="77777777" w:rsidR="002E34B0" w:rsidRPr="00B43014" w:rsidRDefault="002E34B0" w:rsidP="00141549">
      <w:pPr>
        <w:pStyle w:val="BodyText"/>
        <w:spacing w:before="163" w:line="360" w:lineRule="auto"/>
        <w:ind w:right="141"/>
        <w:jc w:val="both"/>
        <w:rPr>
          <w:rFonts w:ascii="Montserrat Medium" w:hAnsi="Montserrat Medium"/>
          <w:sz w:val="20"/>
          <w:szCs w:val="20"/>
        </w:rPr>
      </w:pPr>
      <w:r w:rsidRPr="00B43014">
        <w:rPr>
          <w:rFonts w:ascii="Montserrat Medium" w:hAnsi="Montserrat Medium"/>
          <w:sz w:val="20"/>
          <w:szCs w:val="20"/>
        </w:rPr>
        <w:t>Os estudos que envolvam recolha de dados com participantes são elegíveis para aprovação</w:t>
      </w:r>
      <w:r w:rsidRPr="00B43014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ética</w:t>
      </w:r>
      <w:r w:rsidRPr="00B43014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no</w:t>
      </w:r>
      <w:r w:rsidRPr="00B43014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Iscte.</w:t>
      </w:r>
    </w:p>
    <w:p w14:paraId="1681D296" w14:textId="16179748" w:rsidR="00B43014" w:rsidRPr="00190205" w:rsidRDefault="002E34B0" w:rsidP="00141549">
      <w:pPr>
        <w:pStyle w:val="BodyText"/>
        <w:spacing w:before="115" w:line="360" w:lineRule="auto"/>
        <w:ind w:right="141"/>
        <w:jc w:val="both"/>
        <w:rPr>
          <w:rFonts w:ascii="Montserrat Medium" w:hAnsi="Montserrat Medium"/>
          <w:spacing w:val="-52"/>
          <w:sz w:val="20"/>
          <w:szCs w:val="20"/>
        </w:rPr>
      </w:pPr>
      <w:r w:rsidRPr="00B43014">
        <w:rPr>
          <w:rFonts w:ascii="Montserrat Medium" w:hAnsi="Montserrat Medium"/>
          <w:sz w:val="20"/>
          <w:szCs w:val="20"/>
        </w:rPr>
        <w:t xml:space="preserve">Os estudos que não envolvam participantes, que recorram apenas a dados já disponíveis </w:t>
      </w:r>
      <w:r w:rsidR="00190205">
        <w:rPr>
          <w:rFonts w:ascii="Montserrat Medium" w:hAnsi="Montserrat Medium"/>
          <w:sz w:val="20"/>
          <w:szCs w:val="20"/>
        </w:rPr>
        <w:t xml:space="preserve">em base de </w:t>
      </w:r>
      <w:r w:rsidRPr="00B43014">
        <w:rPr>
          <w:rFonts w:ascii="Montserrat Medium" w:hAnsi="Montserrat Medium"/>
          <w:sz w:val="20"/>
          <w:szCs w:val="20"/>
        </w:rPr>
        <w:t>dados públicas, ou que tenham obtido aprovação ética por outra entidade, dispensam</w:t>
      </w:r>
      <w:r w:rsidRPr="00B43014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aprovação</w:t>
      </w:r>
      <w:r w:rsidRPr="00B43014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ética pelo</w:t>
      </w:r>
      <w:r w:rsidRPr="00B43014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B43014">
        <w:rPr>
          <w:rFonts w:ascii="Montserrat Medium" w:hAnsi="Montserrat Medium"/>
          <w:sz w:val="20"/>
          <w:szCs w:val="20"/>
        </w:rPr>
        <w:t>Iscte.</w:t>
      </w:r>
    </w:p>
    <w:p w14:paraId="4A0F506C" w14:textId="77777777" w:rsidR="00141549" w:rsidRDefault="00141549" w:rsidP="00141549">
      <w:pPr>
        <w:pStyle w:val="BodyText"/>
        <w:spacing w:before="115" w:line="360" w:lineRule="auto"/>
        <w:ind w:right="141"/>
        <w:jc w:val="both"/>
        <w:rPr>
          <w:rFonts w:ascii="Montserrat Medium" w:hAnsi="Montserrat Medium"/>
          <w:sz w:val="20"/>
          <w:szCs w:val="20"/>
        </w:rPr>
      </w:pPr>
    </w:p>
    <w:p w14:paraId="77FB2487" w14:textId="240E0CD7" w:rsidR="00E71FAF" w:rsidRPr="00E71FAF" w:rsidRDefault="00E71FAF" w:rsidP="00141549">
      <w:pPr>
        <w:pStyle w:val="BodyText"/>
        <w:spacing w:before="115" w:line="360" w:lineRule="auto"/>
        <w:ind w:right="141"/>
        <w:jc w:val="both"/>
        <w:rPr>
          <w:rFonts w:ascii="Montserrat Medium" w:hAnsi="Montserrat Medium"/>
          <w:b/>
          <w:bCs/>
          <w:sz w:val="20"/>
          <w:szCs w:val="20"/>
        </w:rPr>
      </w:pPr>
      <w:r w:rsidRPr="00E71FAF">
        <w:rPr>
          <w:rFonts w:ascii="Montserrat Medium" w:hAnsi="Montserrat Medium"/>
          <w:b/>
          <w:bCs/>
          <w:sz w:val="20"/>
          <w:szCs w:val="20"/>
        </w:rPr>
        <w:t>Quem pode submeter um estudo para aprovação ética no Iscte?</w:t>
      </w:r>
    </w:p>
    <w:p w14:paraId="60C4C098" w14:textId="78B54B0C" w:rsidR="00B43014" w:rsidRPr="00B43014" w:rsidRDefault="00E71FAF" w:rsidP="00EC229E">
      <w:pPr>
        <w:pStyle w:val="BodyText"/>
        <w:spacing w:before="115" w:line="360" w:lineRule="auto"/>
        <w:ind w:right="141"/>
        <w:jc w:val="both"/>
        <w:rPr>
          <w:rFonts w:ascii="Montserrat Medium" w:hAnsi="Montserrat Medium"/>
          <w:sz w:val="20"/>
          <w:szCs w:val="20"/>
        </w:rPr>
      </w:pPr>
      <w:r w:rsidRPr="00E71FAF">
        <w:rPr>
          <w:rFonts w:ascii="Montserrat Medium" w:hAnsi="Montserrat Medium"/>
          <w:sz w:val="20"/>
          <w:szCs w:val="20"/>
        </w:rPr>
        <w:t>Todos/as os/as docentes ou investigadores/as do Iscte podem submeter um estudo para aprovação ética no Iscte. Os/as estudantes também podem fazer submissões, desde que orientados e supervisionados por um/a docente ou investigador/a.</w:t>
      </w:r>
    </w:p>
    <w:p w14:paraId="6339D006" w14:textId="77777777" w:rsidR="00D735F6" w:rsidRDefault="00D735F6" w:rsidP="00EC229E">
      <w:pPr>
        <w:spacing w:line="360" w:lineRule="auto"/>
        <w:rPr>
          <w:rFonts w:ascii="Montserrat" w:hAnsi="Montserrat"/>
          <w:b/>
          <w:sz w:val="20"/>
          <w:szCs w:val="20"/>
        </w:rPr>
      </w:pPr>
    </w:p>
    <w:p w14:paraId="0E3C678F" w14:textId="77777777" w:rsidR="002242D0" w:rsidRPr="002242D0" w:rsidRDefault="002242D0" w:rsidP="00EC229E">
      <w:pPr>
        <w:pStyle w:val="Heading1"/>
        <w:spacing w:line="360" w:lineRule="auto"/>
        <w:ind w:left="0"/>
        <w:rPr>
          <w:rFonts w:ascii="Montserrat Medium" w:hAnsi="Montserrat Medium"/>
          <w:sz w:val="20"/>
          <w:szCs w:val="20"/>
        </w:rPr>
      </w:pPr>
      <w:r w:rsidRPr="002242D0">
        <w:rPr>
          <w:rFonts w:ascii="Montserrat Medium" w:hAnsi="Montserrat Medium"/>
          <w:sz w:val="20"/>
          <w:szCs w:val="20"/>
        </w:rPr>
        <w:t>Como</w:t>
      </w:r>
      <w:r w:rsidRPr="002242D0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submeter</w:t>
      </w:r>
      <w:r w:rsidRPr="002242D0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um</w:t>
      </w:r>
      <w:r w:rsidRPr="002242D0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estudo</w:t>
      </w:r>
      <w:r w:rsidRPr="002242D0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para</w:t>
      </w:r>
      <w:r w:rsidRPr="002242D0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aprovação</w:t>
      </w:r>
      <w:r w:rsidRPr="002242D0">
        <w:rPr>
          <w:rFonts w:ascii="Montserrat Medium" w:hAnsi="Montserrat Medium"/>
          <w:spacing w:val="-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ética</w:t>
      </w:r>
      <w:r w:rsidRPr="002242D0">
        <w:rPr>
          <w:rFonts w:ascii="Montserrat Medium" w:hAnsi="Montserrat Medium"/>
          <w:spacing w:val="-5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no</w:t>
      </w:r>
      <w:r w:rsidRPr="002242D0">
        <w:rPr>
          <w:rFonts w:ascii="Montserrat Medium" w:hAnsi="Montserrat Medium"/>
          <w:spacing w:val="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Iscte?</w:t>
      </w:r>
    </w:p>
    <w:p w14:paraId="3E5D8156" w14:textId="77777777" w:rsidR="002242D0" w:rsidRPr="002242D0" w:rsidRDefault="002242D0" w:rsidP="00C52ECC">
      <w:pPr>
        <w:pStyle w:val="BodyText"/>
        <w:spacing w:before="163" w:line="360" w:lineRule="auto"/>
        <w:ind w:right="140"/>
        <w:jc w:val="both"/>
        <w:rPr>
          <w:rFonts w:ascii="Montserrat Medium" w:hAnsi="Montserrat Medium"/>
          <w:sz w:val="20"/>
          <w:szCs w:val="20"/>
        </w:rPr>
      </w:pPr>
      <w:r w:rsidRPr="002242D0">
        <w:rPr>
          <w:rFonts w:ascii="Montserrat Medium" w:hAnsi="Montserrat Medium"/>
          <w:sz w:val="20"/>
          <w:szCs w:val="20"/>
        </w:rPr>
        <w:t>A submissão e respetiva aprovação ética devem anteceder sempre o início do processo de</w:t>
      </w:r>
      <w:r w:rsidRPr="002242D0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recolha</w:t>
      </w:r>
      <w:r w:rsidRPr="002242D0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dos</w:t>
      </w:r>
      <w:r w:rsidRPr="002242D0">
        <w:rPr>
          <w:rFonts w:ascii="Montserrat Medium" w:hAnsi="Montserrat Medium"/>
          <w:spacing w:val="-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dados.</w:t>
      </w:r>
    </w:p>
    <w:p w14:paraId="76D01D11" w14:textId="77777777" w:rsidR="007D43AD" w:rsidRDefault="002242D0" w:rsidP="007D43AD">
      <w:pPr>
        <w:pStyle w:val="BodyText"/>
        <w:spacing w:before="115" w:line="360" w:lineRule="auto"/>
        <w:jc w:val="both"/>
        <w:rPr>
          <w:rFonts w:ascii="Montserrat Medium" w:hAnsi="Montserrat Medium"/>
          <w:sz w:val="20"/>
          <w:szCs w:val="20"/>
        </w:rPr>
      </w:pPr>
      <w:r w:rsidRPr="002242D0">
        <w:rPr>
          <w:rFonts w:ascii="Montserrat Medium" w:hAnsi="Montserrat Medium"/>
          <w:sz w:val="20"/>
          <w:szCs w:val="20"/>
        </w:rPr>
        <w:lastRenderedPageBreak/>
        <w:t>Estudos</w:t>
      </w:r>
      <w:r w:rsidRPr="002242D0">
        <w:rPr>
          <w:rFonts w:ascii="Montserrat Medium" w:hAnsi="Montserrat Medium"/>
          <w:spacing w:val="-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submetidos</w:t>
      </w:r>
      <w:r w:rsidRPr="002242D0">
        <w:rPr>
          <w:rFonts w:ascii="Montserrat Medium" w:hAnsi="Montserrat Medium"/>
          <w:spacing w:val="-3"/>
          <w:sz w:val="20"/>
          <w:szCs w:val="20"/>
        </w:rPr>
        <w:t xml:space="preserve"> </w:t>
      </w:r>
      <w:proofErr w:type="gramStart"/>
      <w:r w:rsidRPr="002242D0">
        <w:rPr>
          <w:rFonts w:ascii="Montserrat Medium" w:hAnsi="Montserrat Medium"/>
          <w:i/>
          <w:sz w:val="20"/>
          <w:szCs w:val="20"/>
        </w:rPr>
        <w:t>a</w:t>
      </w:r>
      <w:r w:rsidRPr="002242D0">
        <w:rPr>
          <w:rFonts w:ascii="Montserrat Medium" w:hAnsi="Montserrat Medium"/>
          <w:i/>
          <w:spacing w:val="-4"/>
          <w:sz w:val="20"/>
          <w:szCs w:val="20"/>
        </w:rPr>
        <w:t xml:space="preserve"> </w:t>
      </w:r>
      <w:r w:rsidRPr="002242D0">
        <w:rPr>
          <w:rFonts w:ascii="Montserrat Medium" w:hAnsi="Montserrat Medium"/>
          <w:i/>
          <w:sz w:val="20"/>
          <w:szCs w:val="20"/>
        </w:rPr>
        <w:t>posteriori</w:t>
      </w:r>
      <w:r w:rsidRPr="002242D0">
        <w:rPr>
          <w:rFonts w:ascii="Montserrat Medium" w:hAnsi="Montserrat Medium"/>
          <w:i/>
          <w:spacing w:val="-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não</w:t>
      </w:r>
      <w:r w:rsidRPr="002242D0">
        <w:rPr>
          <w:rFonts w:ascii="Montserrat Medium" w:hAnsi="Montserrat Medium"/>
          <w:spacing w:val="-4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são</w:t>
      </w:r>
      <w:proofErr w:type="gramEnd"/>
      <w:r w:rsidRPr="002242D0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consideradas</w:t>
      </w:r>
      <w:r w:rsidRPr="002242D0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elegíveis</w:t>
      </w:r>
      <w:r w:rsidRPr="002242D0">
        <w:rPr>
          <w:rFonts w:ascii="Montserrat Medium" w:hAnsi="Montserrat Medium"/>
          <w:spacing w:val="-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para</w:t>
      </w:r>
      <w:r w:rsidRPr="002242D0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aprovação</w:t>
      </w:r>
      <w:r w:rsidRPr="002242D0">
        <w:rPr>
          <w:rFonts w:ascii="Montserrat Medium" w:hAnsi="Montserrat Medium"/>
          <w:spacing w:val="-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ética.</w:t>
      </w:r>
    </w:p>
    <w:p w14:paraId="23B89ABB" w14:textId="77777777" w:rsidR="007D43AD" w:rsidRDefault="002242D0" w:rsidP="007D43AD">
      <w:pPr>
        <w:pStyle w:val="BodyText"/>
        <w:spacing w:before="115" w:line="360" w:lineRule="auto"/>
        <w:jc w:val="both"/>
        <w:rPr>
          <w:rFonts w:ascii="Montserrat Medium" w:hAnsi="Montserrat Medium"/>
          <w:sz w:val="20"/>
          <w:szCs w:val="20"/>
        </w:rPr>
      </w:pPr>
      <w:r w:rsidRPr="002242D0">
        <w:rPr>
          <w:rFonts w:ascii="Montserrat Medium" w:hAnsi="Montserrat Medium"/>
          <w:sz w:val="20"/>
          <w:szCs w:val="20"/>
        </w:rPr>
        <w:t>O plano do estudo deve ser submetido por via eletrónica (</w:t>
      </w:r>
      <w:hyperlink r:id="rId11" w:history="1">
        <w:r w:rsidR="00C139EF" w:rsidRPr="008B739B">
          <w:rPr>
            <w:rStyle w:val="Hyperlink"/>
            <w:rFonts w:ascii="Montserrat Medium" w:hAnsi="Montserrat Medium"/>
            <w:sz w:val="20"/>
            <w:szCs w:val="20"/>
          </w:rPr>
          <w:t>comissao.etica.ista@iscte-iul.pt</w:t>
        </w:r>
      </w:hyperlink>
      <w:r w:rsidRPr="002242D0">
        <w:rPr>
          <w:rFonts w:ascii="Montserrat Medium" w:hAnsi="Montserrat Medium"/>
          <w:sz w:val="20"/>
          <w:szCs w:val="20"/>
        </w:rPr>
        <w:t>), utilizando os formulários disponíveis para o efeito (Formulário de submissão para aprovação</w:t>
      </w:r>
      <w:r w:rsidRPr="002242D0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ética e, se o estudo tratar dados pessoais, o formulário adicional respetivo). Para além dos</w:t>
      </w:r>
      <w:r w:rsidRPr="002242D0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 xml:space="preserve">formulários, são também disponibilizados modelos de consentimento informado e </w:t>
      </w:r>
      <w:proofErr w:type="spellStart"/>
      <w:r w:rsidRPr="00216802">
        <w:rPr>
          <w:rFonts w:ascii="Montserrat Medium" w:hAnsi="Montserrat Medium"/>
          <w:i/>
          <w:iCs/>
          <w:sz w:val="20"/>
          <w:szCs w:val="20"/>
        </w:rPr>
        <w:t>debriefing</w:t>
      </w:r>
      <w:proofErr w:type="spellEnd"/>
      <w:r w:rsidRPr="00EA7C70">
        <w:rPr>
          <w:rFonts w:ascii="Montserrat Medium" w:hAnsi="Montserrat Medium"/>
          <w:sz w:val="20"/>
          <w:szCs w:val="20"/>
        </w:rPr>
        <w:t>,</w:t>
      </w:r>
      <w:r w:rsidRPr="002242D0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que</w:t>
      </w:r>
      <w:r w:rsidRPr="002242D0">
        <w:rPr>
          <w:rFonts w:ascii="Montserrat Medium" w:hAnsi="Montserrat Medium"/>
          <w:spacing w:val="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poderá</w:t>
      </w:r>
      <w:r w:rsidRPr="002242D0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adaptar</w:t>
      </w:r>
      <w:r w:rsidRPr="002242D0">
        <w:rPr>
          <w:rFonts w:ascii="Montserrat Medium" w:hAnsi="Montserrat Medium"/>
          <w:spacing w:val="-2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em</w:t>
      </w:r>
      <w:r w:rsidRPr="002242D0">
        <w:rPr>
          <w:rFonts w:ascii="Montserrat Medium" w:hAnsi="Montserrat Medium"/>
          <w:spacing w:val="-1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função das características do</w:t>
      </w:r>
      <w:r w:rsidRPr="002242D0">
        <w:rPr>
          <w:rFonts w:ascii="Montserrat Medium" w:hAnsi="Montserrat Medium"/>
          <w:spacing w:val="-3"/>
          <w:sz w:val="20"/>
          <w:szCs w:val="20"/>
        </w:rPr>
        <w:t xml:space="preserve"> </w:t>
      </w:r>
      <w:r w:rsidRPr="002242D0">
        <w:rPr>
          <w:rFonts w:ascii="Montserrat Medium" w:hAnsi="Montserrat Medium"/>
          <w:sz w:val="20"/>
          <w:szCs w:val="20"/>
        </w:rPr>
        <w:t>estudo.</w:t>
      </w:r>
    </w:p>
    <w:p w14:paraId="087A27A0" w14:textId="76D35033" w:rsidR="0054510C" w:rsidRDefault="0054510C" w:rsidP="007D43AD">
      <w:pPr>
        <w:pStyle w:val="BodyText"/>
        <w:spacing w:before="115" w:line="360" w:lineRule="auto"/>
        <w:jc w:val="both"/>
        <w:rPr>
          <w:rFonts w:ascii="Montserrat Medium" w:hAnsi="Montserrat Medium"/>
          <w:sz w:val="20"/>
          <w:szCs w:val="20"/>
        </w:rPr>
      </w:pPr>
      <w:r w:rsidRPr="0054510C">
        <w:rPr>
          <w:rFonts w:ascii="Montserrat Medium" w:hAnsi="Montserrat Medium"/>
          <w:sz w:val="20"/>
          <w:szCs w:val="20"/>
        </w:rPr>
        <w:t xml:space="preserve">Caso pretenda optar por outro modelo de consentimento informado e/ou </w:t>
      </w:r>
      <w:proofErr w:type="spellStart"/>
      <w:r w:rsidRPr="00216802">
        <w:rPr>
          <w:rFonts w:ascii="Montserrat Medium" w:hAnsi="Montserrat Medium"/>
          <w:i/>
          <w:iCs/>
          <w:sz w:val="20"/>
          <w:szCs w:val="20"/>
        </w:rPr>
        <w:t>debriefing</w:t>
      </w:r>
      <w:proofErr w:type="spellEnd"/>
      <w:r w:rsidRPr="0054510C">
        <w:rPr>
          <w:rFonts w:ascii="Montserrat Medium" w:hAnsi="Montserrat Medium"/>
          <w:sz w:val="20"/>
          <w:szCs w:val="20"/>
        </w:rPr>
        <w:t xml:space="preserve"> deverá assegurar a conformidade com as disposições do Código de Conduta (parágrafos 3.5 a 3.12,</w:t>
      </w:r>
      <w:r w:rsidR="00C519A5">
        <w:rPr>
          <w:rFonts w:ascii="Montserrat Medium" w:hAnsi="Montserrat Medium"/>
          <w:sz w:val="20"/>
          <w:szCs w:val="20"/>
        </w:rPr>
        <w:t xml:space="preserve"> </w:t>
      </w:r>
      <w:r w:rsidRPr="0054510C">
        <w:rPr>
          <w:rFonts w:ascii="Montserrat Medium" w:hAnsi="Montserrat Medium"/>
          <w:sz w:val="20"/>
          <w:szCs w:val="20"/>
        </w:rPr>
        <w:t>e 3.18 a 3.21) e, caso o estudo trate dados pessoais, assegurar também a conformidade com as orientações do Iscte em vigor nessa matéria.</w:t>
      </w:r>
    </w:p>
    <w:p w14:paraId="3A5DC26F" w14:textId="183FB759" w:rsidR="008D6DF9" w:rsidRDefault="007F57CD" w:rsidP="007D43AD">
      <w:pPr>
        <w:pStyle w:val="BodyText"/>
        <w:spacing w:before="163" w:line="360" w:lineRule="auto"/>
        <w:ind w:right="133"/>
        <w:jc w:val="both"/>
        <w:rPr>
          <w:rFonts w:ascii="Montserrat Medium" w:hAnsi="Montserrat Medium"/>
          <w:sz w:val="20"/>
          <w:szCs w:val="20"/>
        </w:rPr>
      </w:pPr>
      <w:r w:rsidRPr="007F57CD">
        <w:rPr>
          <w:rFonts w:ascii="Montserrat Medium" w:hAnsi="Montserrat Medium"/>
          <w:sz w:val="20"/>
          <w:szCs w:val="20"/>
        </w:rPr>
        <w:t>Consulte em baixo os três passos para submeter um estudo para aprovação ética no Iscte.</w:t>
      </w:r>
    </w:p>
    <w:p w14:paraId="79FC32E3" w14:textId="77777777" w:rsidR="00A86544" w:rsidRDefault="00A86544" w:rsidP="00285E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240" w:lineRule="auto"/>
        <w:ind w:left="103"/>
        <w:rPr>
          <w:rFonts w:ascii="Montserrat Medium" w:hAnsi="Montserrat Medium" w:cs="Calibri"/>
          <w:b/>
          <w:sz w:val="20"/>
          <w:szCs w:val="20"/>
        </w:rPr>
      </w:pPr>
      <w:r w:rsidRPr="00A86544">
        <w:rPr>
          <w:rFonts w:ascii="Montserrat Medium" w:hAnsi="Montserrat Medium" w:cs="Calibri"/>
          <w:b/>
          <w:sz w:val="20"/>
          <w:szCs w:val="20"/>
        </w:rPr>
        <w:t>3</w:t>
      </w:r>
      <w:r w:rsidRPr="00A86544">
        <w:rPr>
          <w:rFonts w:ascii="Montserrat Medium" w:hAnsi="Montserrat Medium" w:cs="Calibri"/>
          <w:b/>
          <w:spacing w:val="-2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PASSOS</w:t>
      </w:r>
      <w:r w:rsidRPr="00A86544">
        <w:rPr>
          <w:rFonts w:ascii="Montserrat Medium" w:hAnsi="Montserrat Medium" w:cs="Calibri"/>
          <w:b/>
          <w:spacing w:val="-2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PARA</w:t>
      </w:r>
      <w:r w:rsidRPr="00A86544">
        <w:rPr>
          <w:rFonts w:ascii="Montserrat Medium" w:hAnsi="Montserrat Medium" w:cs="Calibri"/>
          <w:b/>
          <w:spacing w:val="-2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SUBMETER</w:t>
      </w:r>
      <w:r w:rsidRPr="00A86544">
        <w:rPr>
          <w:rFonts w:ascii="Montserrat Medium" w:hAnsi="Montserrat Medium" w:cs="Calibri"/>
          <w:b/>
          <w:spacing w:val="-2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UM</w:t>
      </w:r>
      <w:r w:rsidRPr="00A86544">
        <w:rPr>
          <w:rFonts w:ascii="Montserrat Medium" w:hAnsi="Montserrat Medium" w:cs="Calibri"/>
          <w:b/>
          <w:spacing w:val="-3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ESTUDO</w:t>
      </w:r>
      <w:r w:rsidRPr="00A86544">
        <w:rPr>
          <w:rFonts w:ascii="Montserrat Medium" w:hAnsi="Montserrat Medium" w:cs="Calibri"/>
          <w:b/>
          <w:spacing w:val="-2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PARA</w:t>
      </w:r>
      <w:r w:rsidRPr="00A86544">
        <w:rPr>
          <w:rFonts w:ascii="Montserrat Medium" w:hAnsi="Montserrat Medium" w:cs="Calibri"/>
          <w:b/>
          <w:spacing w:val="-3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APROVAÇÃO</w:t>
      </w:r>
      <w:r w:rsidRPr="00A86544">
        <w:rPr>
          <w:rFonts w:ascii="Montserrat Medium" w:hAnsi="Montserrat Medium" w:cs="Calibri"/>
          <w:b/>
          <w:spacing w:val="-3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ÉTICA</w:t>
      </w:r>
      <w:r w:rsidRPr="00A86544">
        <w:rPr>
          <w:rFonts w:ascii="Montserrat Medium" w:hAnsi="Montserrat Medium" w:cs="Calibri"/>
          <w:b/>
          <w:spacing w:val="-4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NO</w:t>
      </w:r>
      <w:r w:rsidRPr="00A86544">
        <w:rPr>
          <w:rFonts w:ascii="Montserrat Medium" w:hAnsi="Montserrat Medium" w:cs="Calibri"/>
          <w:b/>
          <w:spacing w:val="-3"/>
          <w:sz w:val="20"/>
          <w:szCs w:val="20"/>
        </w:rPr>
        <w:t xml:space="preserve"> </w:t>
      </w:r>
      <w:r w:rsidRPr="00A86544">
        <w:rPr>
          <w:rFonts w:ascii="Montserrat Medium" w:hAnsi="Montserrat Medium" w:cs="Calibri"/>
          <w:b/>
          <w:sz w:val="20"/>
          <w:szCs w:val="20"/>
        </w:rPr>
        <w:t>ISCTE</w:t>
      </w:r>
    </w:p>
    <w:p w14:paraId="654B1D36" w14:textId="77777777" w:rsidR="00285ECE" w:rsidRPr="00285ECE" w:rsidRDefault="00285ECE" w:rsidP="00285E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240" w:lineRule="auto"/>
        <w:ind w:left="103"/>
        <w:rPr>
          <w:rFonts w:ascii="Montserrat Medium" w:hAnsi="Montserrat Medium" w:cs="Calibri"/>
          <w:b/>
          <w:sz w:val="20"/>
          <w:szCs w:val="20"/>
        </w:rPr>
      </w:pPr>
    </w:p>
    <w:p w14:paraId="706BD2E8" w14:textId="44A607E3" w:rsidR="00285ECE" w:rsidRPr="00285ECE" w:rsidRDefault="00285ECE" w:rsidP="00285E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360" w:lineRule="auto"/>
        <w:ind w:left="103"/>
        <w:jc w:val="both"/>
        <w:rPr>
          <w:rFonts w:ascii="Montserrat Medium" w:hAnsi="Montserrat Medium" w:cs="Calibri"/>
          <w:bCs/>
          <w:sz w:val="20"/>
          <w:szCs w:val="20"/>
        </w:rPr>
      </w:pPr>
      <w:r w:rsidRPr="00285ECE">
        <w:rPr>
          <w:rFonts w:ascii="Montserrat Medium" w:hAnsi="Montserrat Medium" w:cs="Calibri"/>
          <w:bCs/>
          <w:sz w:val="20"/>
          <w:szCs w:val="20"/>
        </w:rPr>
        <w:t>1. Assegurar que o estudo está em conformidade com as disposições do Código de Conduta Ética na Investigação do Iscte; quando o estudo trata dados pessoais, deve assegurar que o estudo está também em conformidade com as Orientações aos Investigadores sobre Proteção de Dados em Atividades de Investigação Científica;</w:t>
      </w:r>
    </w:p>
    <w:p w14:paraId="1E80678C" w14:textId="3B225FF0" w:rsidR="00285ECE" w:rsidRDefault="00285ECE" w:rsidP="00165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360" w:lineRule="auto"/>
        <w:ind w:left="103"/>
        <w:jc w:val="both"/>
        <w:rPr>
          <w:rFonts w:ascii="Montserrat Medium" w:hAnsi="Montserrat Medium" w:cs="Calibri"/>
          <w:bCs/>
          <w:sz w:val="20"/>
          <w:szCs w:val="20"/>
        </w:rPr>
      </w:pPr>
      <w:r w:rsidRPr="00285ECE">
        <w:rPr>
          <w:rFonts w:ascii="Montserrat Medium" w:hAnsi="Montserrat Medium" w:cs="Calibri"/>
          <w:bCs/>
          <w:sz w:val="20"/>
          <w:szCs w:val="20"/>
        </w:rPr>
        <w:t xml:space="preserve">2. Preencher o Formulário de submissão para aprovação ética com informação sobre os seguintes aspetos: Descrição do Estudo; Participantes; Consentimento Informado e </w:t>
      </w:r>
      <w:proofErr w:type="spellStart"/>
      <w:r w:rsidRPr="0064322E">
        <w:rPr>
          <w:rFonts w:ascii="Montserrat Medium" w:hAnsi="Montserrat Medium" w:cs="Calibri"/>
          <w:bCs/>
          <w:i/>
          <w:iCs/>
          <w:sz w:val="20"/>
          <w:szCs w:val="20"/>
        </w:rPr>
        <w:t>Debriefing</w:t>
      </w:r>
      <w:proofErr w:type="spellEnd"/>
      <w:r w:rsidRPr="00285ECE">
        <w:rPr>
          <w:rFonts w:ascii="Montserrat Medium" w:hAnsi="Montserrat Medium" w:cs="Calibri"/>
          <w:bCs/>
          <w:sz w:val="20"/>
          <w:szCs w:val="20"/>
        </w:rPr>
        <w:t>; Proteção e Segurança dos/as Participantes; Declaração de Responsabilidade e de Conduta Ética;</w:t>
      </w:r>
    </w:p>
    <w:p w14:paraId="11A08067" w14:textId="6595F5F7" w:rsidR="00285ECE" w:rsidRDefault="00165AB0" w:rsidP="00FF13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360" w:lineRule="auto"/>
        <w:ind w:left="103"/>
        <w:jc w:val="both"/>
        <w:rPr>
          <w:rFonts w:ascii="Montserrat Medium" w:hAnsi="Montserrat Medium" w:cs="Calibri"/>
          <w:bCs/>
          <w:sz w:val="20"/>
          <w:szCs w:val="20"/>
        </w:rPr>
      </w:pPr>
      <w:r w:rsidRPr="00165AB0">
        <w:rPr>
          <w:rFonts w:ascii="Montserrat Medium" w:hAnsi="Montserrat Medium" w:cs="Calibri"/>
          <w:bCs/>
          <w:sz w:val="20"/>
          <w:szCs w:val="20"/>
        </w:rPr>
        <w:t>3.</w:t>
      </w:r>
      <w:r>
        <w:rPr>
          <w:rFonts w:ascii="Montserrat Medium" w:hAnsi="Montserrat Medium" w:cs="Calibri"/>
          <w:bCs/>
          <w:sz w:val="20"/>
          <w:szCs w:val="20"/>
        </w:rPr>
        <w:t xml:space="preserve"> </w:t>
      </w:r>
      <w:r w:rsidRPr="00165AB0">
        <w:rPr>
          <w:rFonts w:ascii="Montserrat Medium" w:hAnsi="Montserrat Medium" w:cs="Calibri"/>
          <w:bCs/>
          <w:sz w:val="20"/>
          <w:szCs w:val="20"/>
        </w:rPr>
        <w:t xml:space="preserve">Juntar os anexos aplicáveis solicitados no formulário (i.e., consentimento informado; </w:t>
      </w:r>
      <w:proofErr w:type="spellStart"/>
      <w:r w:rsidRPr="0064322E">
        <w:rPr>
          <w:rFonts w:ascii="Montserrat Medium" w:hAnsi="Montserrat Medium" w:cs="Calibri"/>
          <w:bCs/>
          <w:i/>
          <w:iCs/>
          <w:sz w:val="20"/>
          <w:szCs w:val="20"/>
        </w:rPr>
        <w:t>debriefing</w:t>
      </w:r>
      <w:proofErr w:type="spellEnd"/>
      <w:r w:rsidRPr="00165AB0">
        <w:rPr>
          <w:rFonts w:ascii="Montserrat Medium" w:hAnsi="Montserrat Medium" w:cs="Calibri"/>
          <w:bCs/>
          <w:sz w:val="20"/>
          <w:szCs w:val="20"/>
        </w:rPr>
        <w:t xml:space="preserve">; o formulário adicional sobre tratamento de dados pessoais, caso o estudo trate dados pessoais; questionários/materiais do estudo), e enviar a submissão para o endereço: </w:t>
      </w:r>
      <w:hyperlink r:id="rId12" w:history="1">
        <w:r w:rsidR="00E340F8" w:rsidRPr="008B739B">
          <w:rPr>
            <w:rStyle w:val="Hyperlink"/>
            <w:rFonts w:ascii="Montserrat Medium" w:hAnsi="Montserrat Medium" w:cs="Calibri"/>
            <w:bCs/>
            <w:sz w:val="20"/>
            <w:szCs w:val="20"/>
          </w:rPr>
          <w:t>comissao.etica.ista@iscte-iul.pt</w:t>
        </w:r>
      </w:hyperlink>
      <w:r w:rsidR="00FF1348">
        <w:rPr>
          <w:rFonts w:ascii="Montserrat Medium" w:hAnsi="Montserrat Medium" w:cs="Calibri"/>
          <w:bCs/>
          <w:sz w:val="20"/>
          <w:szCs w:val="20"/>
        </w:rPr>
        <w:t xml:space="preserve"> </w:t>
      </w:r>
      <w:r w:rsidR="00E340F8">
        <w:rPr>
          <w:rFonts w:ascii="Montserrat Medium" w:hAnsi="Montserrat Medium" w:cs="Calibri"/>
          <w:bCs/>
          <w:sz w:val="20"/>
          <w:szCs w:val="20"/>
        </w:rPr>
        <w:t>.</w:t>
      </w:r>
    </w:p>
    <w:p w14:paraId="40AF721B" w14:textId="77777777" w:rsidR="00EC49A6" w:rsidRPr="003252C7" w:rsidRDefault="00EC49A6" w:rsidP="00FF13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360" w:lineRule="auto"/>
        <w:ind w:left="103"/>
        <w:jc w:val="both"/>
        <w:rPr>
          <w:rFonts w:ascii="Montserrat Medium" w:hAnsi="Montserrat Medium"/>
          <w:b/>
          <w:bCs/>
          <w:sz w:val="16"/>
          <w:szCs w:val="16"/>
        </w:rPr>
      </w:pPr>
      <w:r w:rsidRPr="003252C7">
        <w:rPr>
          <w:rFonts w:ascii="Montserrat Medium" w:hAnsi="Montserrat Medium"/>
          <w:b/>
          <w:bCs/>
          <w:sz w:val="16"/>
          <w:szCs w:val="16"/>
        </w:rPr>
        <w:t xml:space="preserve">Nota. O Formulário de submissão deve, também, ser enviado em formato </w:t>
      </w:r>
      <w:proofErr w:type="spellStart"/>
      <w:r w:rsidRPr="003252C7">
        <w:rPr>
          <w:rFonts w:ascii="Montserrat Medium" w:hAnsi="Montserrat Medium"/>
          <w:b/>
          <w:bCs/>
          <w:sz w:val="16"/>
          <w:szCs w:val="16"/>
        </w:rPr>
        <w:t>word</w:t>
      </w:r>
      <w:proofErr w:type="spellEnd"/>
      <w:r w:rsidRPr="003252C7">
        <w:rPr>
          <w:rFonts w:ascii="Montserrat Medium" w:hAnsi="Montserrat Medium"/>
          <w:b/>
          <w:bCs/>
          <w:sz w:val="16"/>
          <w:szCs w:val="16"/>
        </w:rPr>
        <w:t xml:space="preserve">. </w:t>
      </w:r>
    </w:p>
    <w:p w14:paraId="136D8B86" w14:textId="35CF54F1" w:rsidR="00EC49A6" w:rsidRPr="003252C7" w:rsidRDefault="00EC49A6" w:rsidP="00FF13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360" w:lineRule="auto"/>
        <w:ind w:left="103"/>
        <w:jc w:val="both"/>
        <w:rPr>
          <w:rFonts w:ascii="Montserrat Medium" w:hAnsi="Montserrat Medium" w:cs="Calibri"/>
          <w:b/>
          <w:bCs/>
          <w:sz w:val="20"/>
          <w:szCs w:val="20"/>
        </w:rPr>
      </w:pPr>
      <w:r w:rsidRPr="003252C7">
        <w:rPr>
          <w:rFonts w:ascii="Montserrat Medium" w:hAnsi="Montserrat Medium"/>
          <w:b/>
          <w:bCs/>
          <w:sz w:val="16"/>
          <w:szCs w:val="16"/>
        </w:rPr>
        <w:t>Quaisquer dúvidas relativas à submissão poderão ser esclarecidas através do endereço acima indicado</w:t>
      </w:r>
      <w:r w:rsidR="003252C7">
        <w:rPr>
          <w:rFonts w:ascii="Montserrat Medium" w:hAnsi="Montserrat Medium"/>
          <w:b/>
          <w:bCs/>
          <w:sz w:val="16"/>
          <w:szCs w:val="16"/>
        </w:rPr>
        <w:t>.</w:t>
      </w:r>
    </w:p>
    <w:p w14:paraId="2A271160" w14:textId="77777777" w:rsidR="00EC49A6" w:rsidRPr="00FF1348" w:rsidRDefault="00EC49A6" w:rsidP="00FF13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spacing w:before="122" w:after="0" w:line="360" w:lineRule="auto"/>
        <w:ind w:left="103"/>
        <w:jc w:val="both"/>
        <w:rPr>
          <w:rFonts w:ascii="Montserrat Medium" w:hAnsi="Montserrat Medium" w:cs="Calibri"/>
          <w:bCs/>
          <w:sz w:val="20"/>
          <w:szCs w:val="20"/>
        </w:rPr>
      </w:pPr>
    </w:p>
    <w:p w14:paraId="1C65B37B" w14:textId="3B0BEF3D" w:rsidR="00342A76" w:rsidRDefault="0095774E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sz w:val="20"/>
          <w:szCs w:val="20"/>
          <w:lang w:val="pt-BR"/>
        </w:rPr>
      </w:pPr>
      <w:r w:rsidRPr="0095774E">
        <w:rPr>
          <w:rFonts w:ascii="Montserrat Medium" w:hAnsi="Montserrat Medium"/>
          <w:sz w:val="20"/>
          <w:szCs w:val="20"/>
          <w:lang w:val="pt-BR"/>
        </w:rPr>
        <w:lastRenderedPageBreak/>
        <w:t>Quaisquer dúvidas relativas à submissão poderão ser esclarecidas através do endereço acima indicado.</w:t>
      </w:r>
    </w:p>
    <w:p w14:paraId="31F1A5C9" w14:textId="77777777" w:rsidR="00D064F7" w:rsidRPr="0095774E" w:rsidRDefault="00D064F7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sz w:val="20"/>
          <w:szCs w:val="20"/>
          <w:lang w:val="pt-BR"/>
        </w:rPr>
      </w:pPr>
    </w:p>
    <w:p w14:paraId="73A34DFC" w14:textId="77777777" w:rsidR="0095774E" w:rsidRDefault="0095774E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b/>
          <w:bCs/>
          <w:sz w:val="20"/>
          <w:szCs w:val="20"/>
          <w:lang w:val="pt-BR"/>
        </w:rPr>
      </w:pPr>
      <w:r w:rsidRPr="00041328">
        <w:rPr>
          <w:rFonts w:ascii="Montserrat Medium" w:hAnsi="Montserrat Medium"/>
          <w:b/>
          <w:bCs/>
          <w:sz w:val="20"/>
          <w:szCs w:val="20"/>
          <w:lang w:val="pt-BR"/>
        </w:rPr>
        <w:t>Em que consiste a submissão/aprovação ética no Iscte?</w:t>
      </w:r>
    </w:p>
    <w:p w14:paraId="5B828199" w14:textId="77777777" w:rsidR="005D2E29" w:rsidRPr="00041328" w:rsidRDefault="005D2E29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b/>
          <w:bCs/>
          <w:sz w:val="20"/>
          <w:szCs w:val="20"/>
          <w:lang w:val="pt-BR"/>
        </w:rPr>
      </w:pPr>
    </w:p>
    <w:p w14:paraId="50CFD66F" w14:textId="77777777" w:rsidR="005218A8" w:rsidRDefault="0095774E" w:rsidP="005218A8">
      <w:pPr>
        <w:tabs>
          <w:tab w:val="left" w:pos="7560"/>
        </w:tabs>
        <w:spacing w:line="360" w:lineRule="auto"/>
        <w:jc w:val="both"/>
        <w:rPr>
          <w:rFonts w:ascii="Montserrat Medium" w:hAnsi="Montserrat Medium"/>
          <w:sz w:val="20"/>
          <w:szCs w:val="20"/>
          <w:lang w:val="pt-BR"/>
        </w:rPr>
      </w:pPr>
      <w:r w:rsidRPr="0095774E">
        <w:rPr>
          <w:rFonts w:ascii="Montserrat Medium" w:hAnsi="Montserrat Medium"/>
          <w:sz w:val="20"/>
          <w:szCs w:val="20"/>
          <w:lang w:val="pt-BR"/>
        </w:rPr>
        <w:t>Em função dos elementos do estudo, este será elegível para aprovação automática ou para</w:t>
      </w:r>
      <w:r w:rsidR="00041328">
        <w:rPr>
          <w:rFonts w:ascii="Montserrat Medium" w:hAnsi="Montserrat Medium"/>
          <w:sz w:val="20"/>
          <w:szCs w:val="20"/>
          <w:lang w:val="pt-BR"/>
        </w:rPr>
        <w:t xml:space="preserve"> </w:t>
      </w:r>
      <w:r w:rsidRPr="0095774E">
        <w:rPr>
          <w:rFonts w:ascii="Montserrat Medium" w:hAnsi="Montserrat Medium"/>
          <w:sz w:val="20"/>
          <w:szCs w:val="20"/>
          <w:lang w:val="pt-BR"/>
        </w:rPr>
        <w:t xml:space="preserve">aprovação por deliberação (ver Diagrama de submissão e aprovação ética). </w:t>
      </w:r>
    </w:p>
    <w:p w14:paraId="738BEBE2" w14:textId="11C5E85F" w:rsidR="00BC72C3" w:rsidRDefault="0095774E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sz w:val="20"/>
          <w:szCs w:val="20"/>
          <w:lang w:val="pt-BR"/>
        </w:rPr>
      </w:pPr>
      <w:r w:rsidRPr="0095774E">
        <w:rPr>
          <w:rFonts w:ascii="Montserrat Medium" w:hAnsi="Montserrat Medium"/>
          <w:sz w:val="20"/>
          <w:szCs w:val="20"/>
          <w:lang w:val="pt-BR"/>
        </w:rPr>
        <w:t>No entanto,</w:t>
      </w:r>
      <w:r w:rsidR="005218A8">
        <w:rPr>
          <w:rFonts w:ascii="Montserrat Medium" w:hAnsi="Montserrat Medium"/>
          <w:sz w:val="20"/>
          <w:szCs w:val="20"/>
          <w:lang w:val="pt-BR"/>
        </w:rPr>
        <w:t xml:space="preserve"> </w:t>
      </w:r>
      <w:r w:rsidRPr="0095774E">
        <w:rPr>
          <w:rFonts w:ascii="Montserrat Medium" w:hAnsi="Montserrat Medium"/>
          <w:sz w:val="20"/>
          <w:szCs w:val="20"/>
          <w:lang w:val="pt-BR"/>
        </w:rPr>
        <w:t>independentemente do tipo de aprovação, o processo de submissão é o mesmo para todos</w:t>
      </w:r>
      <w:r w:rsidR="005218A8">
        <w:rPr>
          <w:rFonts w:ascii="Montserrat Medium" w:hAnsi="Montserrat Medium"/>
          <w:sz w:val="20"/>
          <w:szCs w:val="20"/>
          <w:lang w:val="pt-BR"/>
        </w:rPr>
        <w:t xml:space="preserve"> </w:t>
      </w:r>
      <w:r w:rsidRPr="0095774E">
        <w:rPr>
          <w:rFonts w:ascii="Montserrat Medium" w:hAnsi="Montserrat Medium"/>
          <w:sz w:val="20"/>
          <w:szCs w:val="20"/>
          <w:lang w:val="pt-BR"/>
        </w:rPr>
        <w:t>os estudos. Ou seja, os três passos para submeter um estudo aplicam-se de forma idêntica a</w:t>
      </w:r>
      <w:r w:rsidR="005218A8">
        <w:rPr>
          <w:rFonts w:ascii="Montserrat Medium" w:hAnsi="Montserrat Medium"/>
          <w:sz w:val="20"/>
          <w:szCs w:val="20"/>
          <w:lang w:val="pt-BR"/>
        </w:rPr>
        <w:t xml:space="preserve"> </w:t>
      </w:r>
      <w:r w:rsidRPr="0095774E">
        <w:rPr>
          <w:rFonts w:ascii="Montserrat Medium" w:hAnsi="Montserrat Medium"/>
          <w:sz w:val="20"/>
          <w:szCs w:val="20"/>
          <w:lang w:val="pt-BR"/>
        </w:rPr>
        <w:t>todas as submissões.</w:t>
      </w:r>
    </w:p>
    <w:p w14:paraId="04D04027" w14:textId="77777777" w:rsidR="00342A76" w:rsidRDefault="00342A76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sz w:val="20"/>
          <w:szCs w:val="20"/>
          <w:lang w:val="pt-BR"/>
        </w:rPr>
      </w:pPr>
    </w:p>
    <w:p w14:paraId="0A7F1108" w14:textId="74AFD3DA" w:rsidR="005D6B57" w:rsidRDefault="00BC72C3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b/>
          <w:bCs/>
          <w:sz w:val="20"/>
          <w:szCs w:val="20"/>
          <w:lang w:val="pt-BR"/>
        </w:rPr>
      </w:pPr>
      <w:r w:rsidRPr="00BC72C3">
        <w:rPr>
          <w:rFonts w:ascii="Montserrat Medium" w:hAnsi="Montserrat Medium"/>
          <w:b/>
          <w:bCs/>
          <w:sz w:val="20"/>
          <w:szCs w:val="20"/>
        </w:rPr>
        <w:t>A aprovação ética no Iscte dispensa ou substitui outras obrigações legais/administrativas que possam colocar-se no âmbito da investigação?</w:t>
      </w:r>
      <w:r w:rsidR="005D6B57" w:rsidRPr="00BC72C3">
        <w:rPr>
          <w:rFonts w:ascii="Montserrat Medium" w:hAnsi="Montserrat Medium"/>
          <w:b/>
          <w:bCs/>
          <w:sz w:val="20"/>
          <w:szCs w:val="20"/>
          <w:lang w:val="pt-BR"/>
        </w:rPr>
        <w:tab/>
      </w:r>
    </w:p>
    <w:p w14:paraId="22AECC89" w14:textId="77777777" w:rsidR="005D2E29" w:rsidRDefault="005D2E29" w:rsidP="00EC229E">
      <w:pPr>
        <w:tabs>
          <w:tab w:val="left" w:pos="7560"/>
        </w:tabs>
        <w:spacing w:after="0" w:line="360" w:lineRule="auto"/>
        <w:jc w:val="both"/>
        <w:rPr>
          <w:rFonts w:ascii="Montserrat Medium" w:hAnsi="Montserrat Medium"/>
          <w:b/>
          <w:bCs/>
          <w:sz w:val="20"/>
          <w:szCs w:val="20"/>
          <w:lang w:val="pt-BR"/>
        </w:rPr>
      </w:pPr>
    </w:p>
    <w:p w14:paraId="1876CCA9" w14:textId="584EDE8F" w:rsidR="003D5758" w:rsidRPr="003D5758" w:rsidRDefault="003D5758" w:rsidP="00342A76">
      <w:pPr>
        <w:tabs>
          <w:tab w:val="left" w:pos="7560"/>
        </w:tabs>
        <w:spacing w:line="360" w:lineRule="auto"/>
        <w:jc w:val="both"/>
        <w:rPr>
          <w:rFonts w:ascii="Montserrat Medium" w:hAnsi="Montserrat Medium"/>
          <w:sz w:val="20"/>
          <w:szCs w:val="20"/>
          <w:lang w:val="pt-BR"/>
        </w:rPr>
      </w:pPr>
      <w:r w:rsidRPr="003D5758">
        <w:rPr>
          <w:rFonts w:ascii="Montserrat Medium" w:hAnsi="Montserrat Medium"/>
          <w:sz w:val="20"/>
          <w:szCs w:val="20"/>
        </w:rPr>
        <w:t>Não. Os/as investigadores/as devem atentar à possibilidade de existirem requisitos específicos, por exemplo, ao nível da recolha/armazenamento de dados em determinados contextos (e.g., processo interno de autorização em contextos escolares ou hospitalares), ou no âmbito de concursos para obtenção de financiamento (e.g., processo interno de revisão e aprovação da própria agência de financiamento). A obtenção de aprovação ética no Iscte não dispensa ou substitui a conformidade com este tipo de requisitos, nem quaisquer outras obrigações legais/administrativas que possam colocar-se no âmbito da investigação.</w:t>
      </w:r>
    </w:p>
    <w:sectPr w:rsidR="003D5758" w:rsidRPr="003D5758" w:rsidSect="00A7580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701" w:bottom="851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D1FF" w14:textId="77777777" w:rsidR="002D1825" w:rsidRDefault="002D1825" w:rsidP="001B2D4D">
      <w:pPr>
        <w:spacing w:after="0" w:line="240" w:lineRule="auto"/>
      </w:pPr>
      <w:r>
        <w:separator/>
      </w:r>
    </w:p>
  </w:endnote>
  <w:endnote w:type="continuationSeparator" w:id="0">
    <w:p w14:paraId="62385C31" w14:textId="77777777" w:rsidR="002D1825" w:rsidRDefault="002D1825" w:rsidP="001B2D4D">
      <w:pPr>
        <w:spacing w:after="0" w:line="240" w:lineRule="auto"/>
      </w:pPr>
      <w:r>
        <w:continuationSeparator/>
      </w:r>
    </w:p>
  </w:endnote>
  <w:endnote w:type="continuationNotice" w:id="1">
    <w:p w14:paraId="53543B8E" w14:textId="77777777" w:rsidR="00764F0E" w:rsidRDefault="00764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C6FC" w14:textId="77777777" w:rsidR="00382CD7" w:rsidRDefault="00382CD7" w:rsidP="00F86524">
    <w:pPr>
      <w:spacing w:line="360" w:lineRule="auto"/>
      <w:rPr>
        <w:rFonts w:ascii="Montserrat" w:hAnsi="Montserrat"/>
        <w:sz w:val="14"/>
        <w:szCs w:val="14"/>
      </w:rPr>
    </w:pPr>
  </w:p>
  <w:p w14:paraId="7FBE8A55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  <w:r w:rsidRPr="00174E9B">
      <w:rPr>
        <w:rFonts w:ascii="Montserrat" w:hAnsi="Montserrat"/>
        <w:sz w:val="14"/>
        <w:szCs w:val="14"/>
      </w:rPr>
      <w:t xml:space="preserve">Iscte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4BCDE872" w14:textId="4CE40944" w:rsidR="00F86524" w:rsidRPr="00174E9B" w:rsidRDefault="00382CD7" w:rsidP="00F86524">
    <w:pPr>
      <w:tabs>
        <w:tab w:val="right" w:pos="8504"/>
      </w:tabs>
      <w:spacing w:line="360" w:lineRule="auto"/>
      <w:rPr>
        <w:rFonts w:ascii="Montserrat" w:hAnsi="Montserrat"/>
        <w:sz w:val="14"/>
        <w:szCs w:val="14"/>
      </w:rPr>
    </w:pPr>
    <w:r>
      <w:rPr>
        <w:noProof/>
      </w:rPr>
      <w:drawing>
        <wp:inline distT="0" distB="0" distL="0" distR="0" wp14:anchorId="790987F3" wp14:editId="7DB15ED9">
          <wp:extent cx="5400040" cy="278222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7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524">
      <w:rPr>
        <w:rFonts w:ascii="Montserrat" w:hAnsi="Montserrat"/>
        <w:sz w:val="14"/>
        <w:szCs w:val="14"/>
      </w:rPr>
      <w:tab/>
    </w:r>
    <w:r w:rsidR="00D1267C" w:rsidRPr="00D1267C">
      <w:rPr>
        <w:rFonts w:ascii="Montserrat" w:hAnsi="Montserrat"/>
        <w:sz w:val="14"/>
        <w:szCs w:val="14"/>
      </w:rPr>
      <w:fldChar w:fldCharType="begin"/>
    </w:r>
    <w:r w:rsidR="00D1267C" w:rsidRPr="00D1267C">
      <w:rPr>
        <w:rFonts w:ascii="Montserrat" w:hAnsi="Montserrat"/>
        <w:sz w:val="14"/>
        <w:szCs w:val="14"/>
      </w:rPr>
      <w:instrText xml:space="preserve"> PAGE   \* MERGEFORMAT </w:instrText>
    </w:r>
    <w:r w:rsidR="00D1267C" w:rsidRPr="00D1267C">
      <w:rPr>
        <w:rFonts w:ascii="Montserrat" w:hAnsi="Montserrat"/>
        <w:sz w:val="14"/>
        <w:szCs w:val="14"/>
      </w:rPr>
      <w:fldChar w:fldCharType="separate"/>
    </w:r>
    <w:r w:rsidR="00D1267C" w:rsidRPr="00D1267C">
      <w:rPr>
        <w:rFonts w:ascii="Montserrat" w:hAnsi="Montserrat"/>
        <w:noProof/>
        <w:sz w:val="14"/>
        <w:szCs w:val="14"/>
      </w:rPr>
      <w:t>1</w:t>
    </w:r>
    <w:r w:rsidR="00D1267C" w:rsidRPr="00D1267C">
      <w:rPr>
        <w:rFonts w:ascii="Montserrat" w:hAnsi="Montserrat"/>
        <w:noProof/>
        <w:sz w:val="14"/>
        <w:szCs w:val="14"/>
      </w:rPr>
      <w:fldChar w:fldCharType="end"/>
    </w:r>
  </w:p>
  <w:p w14:paraId="355B4A23" w14:textId="77777777" w:rsidR="00F86524" w:rsidRPr="00F86524" w:rsidRDefault="00F86524" w:rsidP="00F8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92C1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</w:p>
  <w:p w14:paraId="1339B4AE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  <w:r w:rsidRPr="00174E9B">
      <w:rPr>
        <w:rFonts w:ascii="Montserrat" w:hAnsi="Montserrat"/>
        <w:sz w:val="14"/>
        <w:szCs w:val="14"/>
      </w:rPr>
      <w:t xml:space="preserve">Iscte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27D54464" w14:textId="77777777" w:rsidR="00F86524" w:rsidRPr="00174E9B" w:rsidRDefault="00F86524" w:rsidP="00F86524">
    <w:pPr>
      <w:tabs>
        <w:tab w:val="right" w:pos="8504"/>
      </w:tabs>
      <w:spacing w:line="360" w:lineRule="auto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ab/>
    </w:r>
    <w:r w:rsidR="00382CD7">
      <w:rPr>
        <w:noProof/>
      </w:rPr>
      <w:drawing>
        <wp:inline distT="0" distB="0" distL="0" distR="0" wp14:anchorId="676BFEB0" wp14:editId="35169D00">
          <wp:extent cx="5400040" cy="27822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7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AD6740" w14:textId="77777777" w:rsidR="00BE2E62" w:rsidRPr="00F86524" w:rsidRDefault="00BE2E62" w:rsidP="00F8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B2D8" w14:textId="77777777" w:rsidR="002D1825" w:rsidRDefault="002D1825" w:rsidP="001B2D4D">
      <w:pPr>
        <w:spacing w:after="0" w:line="240" w:lineRule="auto"/>
      </w:pPr>
      <w:r>
        <w:separator/>
      </w:r>
    </w:p>
  </w:footnote>
  <w:footnote w:type="continuationSeparator" w:id="0">
    <w:p w14:paraId="054ED1F6" w14:textId="77777777" w:rsidR="002D1825" w:rsidRDefault="002D1825" w:rsidP="001B2D4D">
      <w:pPr>
        <w:spacing w:after="0" w:line="240" w:lineRule="auto"/>
      </w:pPr>
      <w:r>
        <w:continuationSeparator/>
      </w:r>
    </w:p>
  </w:footnote>
  <w:footnote w:type="continuationNotice" w:id="1">
    <w:p w14:paraId="2008ACCD" w14:textId="77777777" w:rsidR="00764F0E" w:rsidRDefault="00764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F57B" w14:textId="418C1857" w:rsidR="00382CD7" w:rsidRDefault="00382CD7" w:rsidP="0064603C">
    <w:pPr>
      <w:pStyle w:val="Header"/>
      <w:tabs>
        <w:tab w:val="left" w:pos="6617"/>
      </w:tabs>
    </w:pPr>
  </w:p>
  <w:p w14:paraId="768B2747" w14:textId="368EA69C" w:rsidR="00382CD7" w:rsidRDefault="000933BC" w:rsidP="0064603C">
    <w:pPr>
      <w:pStyle w:val="Header"/>
      <w:tabs>
        <w:tab w:val="left" w:pos="6617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8B52A27" wp14:editId="2956EA94">
          <wp:simplePos x="0" y="0"/>
          <wp:positionH relativeFrom="margin">
            <wp:align>center</wp:align>
          </wp:positionH>
          <wp:positionV relativeFrom="page">
            <wp:posOffset>431800</wp:posOffset>
          </wp:positionV>
          <wp:extent cx="2642235" cy="777240"/>
          <wp:effectExtent l="0" t="0" r="5715" b="3810"/>
          <wp:wrapThrough wrapText="bothSides">
            <wp:wrapPolygon edited="0">
              <wp:start x="0" y="0"/>
              <wp:lineTo x="0" y="21176"/>
              <wp:lineTo x="21491" y="21176"/>
              <wp:lineTo x="21491" y="0"/>
              <wp:lineTo x="0" y="0"/>
            </wp:wrapPolygon>
          </wp:wrapThrough>
          <wp:docPr id="1593713601" name="Picture 841504801" descr="A black and pin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23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EC674" w14:textId="77777777" w:rsidR="00382CD7" w:rsidRDefault="00382CD7" w:rsidP="0064603C">
    <w:pPr>
      <w:pStyle w:val="Header"/>
      <w:tabs>
        <w:tab w:val="left" w:pos="6617"/>
      </w:tabs>
    </w:pPr>
  </w:p>
  <w:p w14:paraId="5BC02D20" w14:textId="77777777" w:rsidR="00382CD7" w:rsidRDefault="00382CD7" w:rsidP="0064603C">
    <w:pPr>
      <w:pStyle w:val="Header"/>
      <w:tabs>
        <w:tab w:val="left" w:pos="6617"/>
      </w:tabs>
    </w:pPr>
  </w:p>
  <w:p w14:paraId="76900E6C" w14:textId="77777777" w:rsidR="00382CD7" w:rsidRDefault="00382CD7" w:rsidP="0064603C">
    <w:pPr>
      <w:pStyle w:val="Header"/>
      <w:tabs>
        <w:tab w:val="left" w:pos="6617"/>
      </w:tabs>
    </w:pPr>
  </w:p>
  <w:p w14:paraId="0F86315C" w14:textId="77777777" w:rsidR="001B2D4D" w:rsidRDefault="0064603C" w:rsidP="0064603C">
    <w:pPr>
      <w:pStyle w:val="Header"/>
      <w:tabs>
        <w:tab w:val="left" w:pos="6617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3E88" w14:textId="77777777" w:rsidR="000933BC" w:rsidRDefault="000933BC" w:rsidP="00BE2E62">
    <w:pPr>
      <w:pStyle w:val="Header"/>
      <w:jc w:val="center"/>
    </w:pPr>
  </w:p>
  <w:p w14:paraId="1E0D285C" w14:textId="3C9DE33C" w:rsidR="00BE2E62" w:rsidRPr="00BE2E62" w:rsidRDefault="000933BC" w:rsidP="00BE2E6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913C1C" wp14:editId="7F78D22B">
          <wp:simplePos x="0" y="0"/>
          <wp:positionH relativeFrom="margin">
            <wp:posOffset>1362075</wp:posOffset>
          </wp:positionH>
          <wp:positionV relativeFrom="page">
            <wp:posOffset>280670</wp:posOffset>
          </wp:positionV>
          <wp:extent cx="2642235" cy="777240"/>
          <wp:effectExtent l="0" t="0" r="5715" b="3810"/>
          <wp:wrapThrough wrapText="bothSides">
            <wp:wrapPolygon edited="0">
              <wp:start x="0" y="0"/>
              <wp:lineTo x="0" y="21176"/>
              <wp:lineTo x="21491" y="21176"/>
              <wp:lineTo x="21491" y="0"/>
              <wp:lineTo x="0" y="0"/>
            </wp:wrapPolygon>
          </wp:wrapThrough>
          <wp:docPr id="496803722" name="Picture 841504801" descr="A black and pin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23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0F41"/>
    <w:multiLevelType w:val="hybridMultilevel"/>
    <w:tmpl w:val="C41AA610"/>
    <w:lvl w:ilvl="0" w:tplc="659C8D70">
      <w:start w:val="1"/>
      <w:numFmt w:val="decimal"/>
      <w:lvlText w:val="%1."/>
      <w:lvlJc w:val="left"/>
      <w:pPr>
        <w:ind w:left="103" w:hanging="2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0503AB2">
      <w:numFmt w:val="bullet"/>
      <w:lvlText w:val="•"/>
      <w:lvlJc w:val="left"/>
      <w:pPr>
        <w:ind w:left="994" w:hanging="240"/>
      </w:pPr>
      <w:rPr>
        <w:rFonts w:hint="default"/>
        <w:lang w:val="pt-PT" w:eastAsia="en-US" w:bidi="ar-SA"/>
      </w:rPr>
    </w:lvl>
    <w:lvl w:ilvl="2" w:tplc="504263DA">
      <w:numFmt w:val="bullet"/>
      <w:lvlText w:val="•"/>
      <w:lvlJc w:val="left"/>
      <w:pPr>
        <w:ind w:left="1889" w:hanging="240"/>
      </w:pPr>
      <w:rPr>
        <w:rFonts w:hint="default"/>
        <w:lang w:val="pt-PT" w:eastAsia="en-US" w:bidi="ar-SA"/>
      </w:rPr>
    </w:lvl>
    <w:lvl w:ilvl="3" w:tplc="29621B84">
      <w:numFmt w:val="bullet"/>
      <w:lvlText w:val="•"/>
      <w:lvlJc w:val="left"/>
      <w:pPr>
        <w:ind w:left="2784" w:hanging="240"/>
      </w:pPr>
      <w:rPr>
        <w:rFonts w:hint="default"/>
        <w:lang w:val="pt-PT" w:eastAsia="en-US" w:bidi="ar-SA"/>
      </w:rPr>
    </w:lvl>
    <w:lvl w:ilvl="4" w:tplc="E52EA214">
      <w:numFmt w:val="bullet"/>
      <w:lvlText w:val="•"/>
      <w:lvlJc w:val="left"/>
      <w:pPr>
        <w:ind w:left="3679" w:hanging="240"/>
      </w:pPr>
      <w:rPr>
        <w:rFonts w:hint="default"/>
        <w:lang w:val="pt-PT" w:eastAsia="en-US" w:bidi="ar-SA"/>
      </w:rPr>
    </w:lvl>
    <w:lvl w:ilvl="5" w:tplc="6968228C">
      <w:numFmt w:val="bullet"/>
      <w:lvlText w:val="•"/>
      <w:lvlJc w:val="left"/>
      <w:pPr>
        <w:ind w:left="4574" w:hanging="240"/>
      </w:pPr>
      <w:rPr>
        <w:rFonts w:hint="default"/>
        <w:lang w:val="pt-PT" w:eastAsia="en-US" w:bidi="ar-SA"/>
      </w:rPr>
    </w:lvl>
    <w:lvl w:ilvl="6" w:tplc="A99C66E0">
      <w:numFmt w:val="bullet"/>
      <w:lvlText w:val="•"/>
      <w:lvlJc w:val="left"/>
      <w:pPr>
        <w:ind w:left="5469" w:hanging="240"/>
      </w:pPr>
      <w:rPr>
        <w:rFonts w:hint="default"/>
        <w:lang w:val="pt-PT" w:eastAsia="en-US" w:bidi="ar-SA"/>
      </w:rPr>
    </w:lvl>
    <w:lvl w:ilvl="7" w:tplc="1884F42E">
      <w:numFmt w:val="bullet"/>
      <w:lvlText w:val="•"/>
      <w:lvlJc w:val="left"/>
      <w:pPr>
        <w:ind w:left="6364" w:hanging="240"/>
      </w:pPr>
      <w:rPr>
        <w:rFonts w:hint="default"/>
        <w:lang w:val="pt-PT" w:eastAsia="en-US" w:bidi="ar-SA"/>
      </w:rPr>
    </w:lvl>
    <w:lvl w:ilvl="8" w:tplc="545CE418">
      <w:numFmt w:val="bullet"/>
      <w:lvlText w:val="•"/>
      <w:lvlJc w:val="left"/>
      <w:pPr>
        <w:ind w:left="725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484954B2"/>
    <w:multiLevelType w:val="hybridMultilevel"/>
    <w:tmpl w:val="F21246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05EA"/>
    <w:multiLevelType w:val="hybridMultilevel"/>
    <w:tmpl w:val="9B76A0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71E96"/>
    <w:multiLevelType w:val="hybridMultilevel"/>
    <w:tmpl w:val="4CD26CEE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20263996">
    <w:abstractNumId w:val="1"/>
  </w:num>
  <w:num w:numId="2" w16cid:durableId="279922645">
    <w:abstractNumId w:val="3"/>
  </w:num>
  <w:num w:numId="3" w16cid:durableId="873419829">
    <w:abstractNumId w:val="2"/>
  </w:num>
  <w:num w:numId="4" w16cid:durableId="115599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25"/>
    <w:rsid w:val="00027F49"/>
    <w:rsid w:val="00041328"/>
    <w:rsid w:val="00066F9D"/>
    <w:rsid w:val="000933BC"/>
    <w:rsid w:val="000A6293"/>
    <w:rsid w:val="000B2F6C"/>
    <w:rsid w:val="00104ED4"/>
    <w:rsid w:val="001315CC"/>
    <w:rsid w:val="00141549"/>
    <w:rsid w:val="00165AB0"/>
    <w:rsid w:val="00173EAA"/>
    <w:rsid w:val="00174E9B"/>
    <w:rsid w:val="00190205"/>
    <w:rsid w:val="001B2D4D"/>
    <w:rsid w:val="001D5B45"/>
    <w:rsid w:val="001F4918"/>
    <w:rsid w:val="002072B2"/>
    <w:rsid w:val="00216802"/>
    <w:rsid w:val="002242D0"/>
    <w:rsid w:val="00224B94"/>
    <w:rsid w:val="00224C58"/>
    <w:rsid w:val="00285ECE"/>
    <w:rsid w:val="002929C2"/>
    <w:rsid w:val="002D1825"/>
    <w:rsid w:val="002E0720"/>
    <w:rsid w:val="002E34B0"/>
    <w:rsid w:val="003252C7"/>
    <w:rsid w:val="00342A76"/>
    <w:rsid w:val="00382CD7"/>
    <w:rsid w:val="00383F5D"/>
    <w:rsid w:val="00397BB4"/>
    <w:rsid w:val="003D5758"/>
    <w:rsid w:val="0045334E"/>
    <w:rsid w:val="00471AFE"/>
    <w:rsid w:val="004948F0"/>
    <w:rsid w:val="004F2600"/>
    <w:rsid w:val="00502A05"/>
    <w:rsid w:val="005218A8"/>
    <w:rsid w:val="005229B4"/>
    <w:rsid w:val="0054510C"/>
    <w:rsid w:val="00553308"/>
    <w:rsid w:val="005D06CE"/>
    <w:rsid w:val="005D2E29"/>
    <w:rsid w:val="005D6B57"/>
    <w:rsid w:val="005F26FC"/>
    <w:rsid w:val="006262B9"/>
    <w:rsid w:val="0064322E"/>
    <w:rsid w:val="0064603C"/>
    <w:rsid w:val="006A4EE3"/>
    <w:rsid w:val="00752CD9"/>
    <w:rsid w:val="00764F0E"/>
    <w:rsid w:val="007A4841"/>
    <w:rsid w:val="007A61F9"/>
    <w:rsid w:val="007B5F1F"/>
    <w:rsid w:val="007D43AD"/>
    <w:rsid w:val="007F2B6A"/>
    <w:rsid w:val="007F57CD"/>
    <w:rsid w:val="00801914"/>
    <w:rsid w:val="008462E2"/>
    <w:rsid w:val="00883126"/>
    <w:rsid w:val="008C5A2E"/>
    <w:rsid w:val="008D6DF9"/>
    <w:rsid w:val="008D728B"/>
    <w:rsid w:val="0095774E"/>
    <w:rsid w:val="009A3717"/>
    <w:rsid w:val="00A360CD"/>
    <w:rsid w:val="00A7580D"/>
    <w:rsid w:val="00A86544"/>
    <w:rsid w:val="00A95000"/>
    <w:rsid w:val="00AA27B7"/>
    <w:rsid w:val="00AA584A"/>
    <w:rsid w:val="00AC7834"/>
    <w:rsid w:val="00AD1AEB"/>
    <w:rsid w:val="00B1461D"/>
    <w:rsid w:val="00B43014"/>
    <w:rsid w:val="00B47A72"/>
    <w:rsid w:val="00BC72C3"/>
    <w:rsid w:val="00BD6224"/>
    <w:rsid w:val="00BD78C0"/>
    <w:rsid w:val="00BE2E62"/>
    <w:rsid w:val="00BE6B98"/>
    <w:rsid w:val="00C0567A"/>
    <w:rsid w:val="00C139EF"/>
    <w:rsid w:val="00C177DB"/>
    <w:rsid w:val="00C519A5"/>
    <w:rsid w:val="00C52ECC"/>
    <w:rsid w:val="00CD1C86"/>
    <w:rsid w:val="00D064F7"/>
    <w:rsid w:val="00D1267C"/>
    <w:rsid w:val="00D4037D"/>
    <w:rsid w:val="00D56320"/>
    <w:rsid w:val="00D735F6"/>
    <w:rsid w:val="00D76752"/>
    <w:rsid w:val="00DA017D"/>
    <w:rsid w:val="00DB6FA7"/>
    <w:rsid w:val="00DE1213"/>
    <w:rsid w:val="00E21D1B"/>
    <w:rsid w:val="00E340F8"/>
    <w:rsid w:val="00E71FAF"/>
    <w:rsid w:val="00E951B5"/>
    <w:rsid w:val="00EA7C70"/>
    <w:rsid w:val="00EC229E"/>
    <w:rsid w:val="00EC49A6"/>
    <w:rsid w:val="00ED18CD"/>
    <w:rsid w:val="00F518C5"/>
    <w:rsid w:val="00F76090"/>
    <w:rsid w:val="00F86524"/>
    <w:rsid w:val="00FC74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594C6"/>
  <w15:chartTrackingRefBased/>
  <w15:docId w15:val="{3C520E28-0047-408A-9D8F-D92D071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17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E34B0"/>
    <w:pPr>
      <w:widowControl w:val="0"/>
      <w:suppressAutoHyphens w:val="0"/>
      <w:autoSpaceDE w:val="0"/>
      <w:spacing w:after="0" w:line="240" w:lineRule="auto"/>
      <w:ind w:left="100"/>
      <w:jc w:val="both"/>
      <w:outlineLvl w:val="0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4D"/>
  </w:style>
  <w:style w:type="paragraph" w:styleId="Footer">
    <w:name w:val="footer"/>
    <w:basedOn w:val="Normal"/>
    <w:link w:val="FooterChar"/>
    <w:uiPriority w:val="99"/>
    <w:unhideWhenUsed/>
    <w:rsid w:val="001B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4D"/>
  </w:style>
  <w:style w:type="character" w:styleId="Hyperlink">
    <w:name w:val="Hyperlink"/>
    <w:basedOn w:val="DefaultParagraphFont"/>
    <w:unhideWhenUsed/>
    <w:rsid w:val="001B2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7DB"/>
    <w:pPr>
      <w:ind w:left="720"/>
      <w:contextualSpacing/>
    </w:pPr>
  </w:style>
  <w:style w:type="paragraph" w:styleId="NormalWeb">
    <w:name w:val="Normal (Web)"/>
    <w:basedOn w:val="Normal"/>
    <w:unhideWhenUsed/>
    <w:rsid w:val="00104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BodyText">
    <w:name w:val="Body Text"/>
    <w:basedOn w:val="Normal"/>
    <w:link w:val="BodyTextChar"/>
    <w:uiPriority w:val="1"/>
    <w:qFormat/>
    <w:rsid w:val="006A4EE3"/>
    <w:pPr>
      <w:widowControl w:val="0"/>
      <w:suppressAutoHyphens w:val="0"/>
      <w:autoSpaceDE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4EE3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34B0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issao.etica.ista@iscte-iul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issao.etica.ista@iscte-iul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oa2\Downloads\template_word_iscte_1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462-6f49-47cf-8b5c-0d42bd77b986">
      <Terms xmlns="http://schemas.microsoft.com/office/infopath/2007/PartnerControls"/>
    </lcf76f155ced4ddcb4097134ff3c332f>
    <TaxCatchAll xmlns="ee4443be-dc62-4c9e-aa0f-75e5c839fd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6F82233A5EE84898BE6ADC4A1896FD" ma:contentTypeVersion="18" ma:contentTypeDescription="Criar um novo documento." ma:contentTypeScope="" ma:versionID="9b78350ba9c2cccb99fb33a67c67aaa3">
  <xsd:schema xmlns:xsd="http://www.w3.org/2001/XMLSchema" xmlns:xs="http://www.w3.org/2001/XMLSchema" xmlns:p="http://schemas.microsoft.com/office/2006/metadata/properties" xmlns:ns2="0846b462-6f49-47cf-8b5c-0d42bd77b986" xmlns:ns3="ee4443be-dc62-4c9e-aa0f-75e5c839fd04" targetNamespace="http://schemas.microsoft.com/office/2006/metadata/properties" ma:root="true" ma:fieldsID="004ba4c89cb33b4b17749560e0be59b8" ns2:_="" ns3:_="">
    <xsd:import namespace="0846b462-6f49-47cf-8b5c-0d42bd77b986"/>
    <xsd:import namespace="ee4443be-dc62-4c9e-aa0f-75e5c839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462-6f49-47cf-8b5c-0d42bd77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443be-dc62-4c9e-aa0f-75e5c839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f3666-79ba-4fbd-b094-4d38cc1f017f}" ma:internalName="TaxCatchAll" ma:showField="CatchAllData" ma:web="ee4443be-dc62-4c9e-aa0f-75e5c839f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899CE-9B62-4B24-81FA-F9B07A90F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D6B5A-791F-4EAB-B852-A74B19397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189FE-063D-4530-B021-DF596597BA5A}">
  <ds:schemaRefs>
    <ds:schemaRef ds:uri="http://schemas.microsoft.com/office/2006/metadata/properties"/>
    <ds:schemaRef ds:uri="http://schemas.microsoft.com/office/infopath/2007/PartnerControls"/>
    <ds:schemaRef ds:uri="0846b462-6f49-47cf-8b5c-0d42bd77b986"/>
    <ds:schemaRef ds:uri="ee4443be-dc62-4c9e-aa0f-75e5c839fd04"/>
  </ds:schemaRefs>
</ds:datastoreItem>
</file>

<file path=customXml/itemProps4.xml><?xml version="1.0" encoding="utf-8"?>
<ds:datastoreItem xmlns:ds="http://schemas.openxmlformats.org/officeDocument/2006/customXml" ds:itemID="{5CC09D35-24B9-42CB-BEFE-FCF11E0065BE}"/>
</file>

<file path=docProps/app.xml><?xml version="1.0" encoding="utf-8"?>
<Properties xmlns="http://schemas.openxmlformats.org/officeDocument/2006/extended-properties" xmlns:vt="http://schemas.openxmlformats.org/officeDocument/2006/docPropsVTypes">
  <Template>template_word_iscte_1_1</Template>
  <TotalTime>63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Severiano</dc:creator>
  <cp:keywords/>
  <dc:description/>
  <cp:lastModifiedBy>Cristina Severiano</cp:lastModifiedBy>
  <cp:revision>93</cp:revision>
  <cp:lastPrinted>2020-01-02T18:02:00Z</cp:lastPrinted>
  <dcterms:created xsi:type="dcterms:W3CDTF">2024-04-15T09:37:00Z</dcterms:created>
  <dcterms:modified xsi:type="dcterms:W3CDTF">2024-04-29T11:04:00Z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0x010100386F82233A5EE84898BE6ADC4A1896FD</vt:lpwstr>
  </property>
  <property fmtid="{D5CDD505-2E9C-101B-9397-08002B2CF9AE}" pid="3" name="MediaServiceImageTags">
    <vt:lpwstr/>
  </property>
</Properties>
</file>