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52A261" w14:textId="77777777" w:rsidR="009A3717" w:rsidRDefault="009A3717" w:rsidP="003841F4">
      <w:pPr>
        <w:spacing w:after="0" w:line="360" w:lineRule="auto"/>
        <w:rPr>
          <w:rFonts w:ascii="Montserrat" w:hAnsi="Montserrat"/>
          <w:b/>
        </w:rPr>
      </w:pPr>
    </w:p>
    <w:p w14:paraId="10548AF2" w14:textId="77777777" w:rsidR="00FC504E" w:rsidRDefault="00FC504E" w:rsidP="00D8612B">
      <w:pPr>
        <w:jc w:val="center"/>
        <w:rPr>
          <w:rFonts w:ascii="Montserrat" w:hAnsi="Montserrat" w:cs="Calibri"/>
          <w:b/>
          <w:caps/>
          <w:sz w:val="20"/>
          <w:szCs w:val="20"/>
          <w:highlight w:val="lightGray"/>
        </w:rPr>
      </w:pPr>
      <w:r w:rsidRPr="00FC504E">
        <w:rPr>
          <w:rFonts w:ascii="Montserrat" w:hAnsi="Montserrat" w:cs="Calibri"/>
          <w:b/>
          <w:caps/>
          <w:sz w:val="20"/>
          <w:szCs w:val="20"/>
        </w:rPr>
        <w:t>DRAFT TERM OF RESPONSIBILITY AND CONFIDENTIALITY OF THE RESEARCHER/STUDENT - PROCESSING OF PERSONAL DATA</w:t>
      </w:r>
      <w:r w:rsidRPr="00FC504E">
        <w:rPr>
          <w:rFonts w:ascii="Montserrat" w:hAnsi="Montserrat" w:cs="Calibri"/>
          <w:b/>
          <w:caps/>
          <w:sz w:val="20"/>
          <w:szCs w:val="20"/>
          <w:highlight w:val="lightGray"/>
        </w:rPr>
        <w:t xml:space="preserve"> </w:t>
      </w:r>
    </w:p>
    <w:p w14:paraId="29F3596A" w14:textId="2D862A0D" w:rsidR="00D8612B" w:rsidRPr="00662C5D" w:rsidRDefault="00D8612B" w:rsidP="00D8612B">
      <w:pPr>
        <w:jc w:val="center"/>
        <w:rPr>
          <w:rFonts w:ascii="Montserrat" w:hAnsi="Montserrat" w:cs="Calibri"/>
          <w:bCs/>
          <w:i/>
          <w:iCs/>
          <w:sz w:val="20"/>
          <w:szCs w:val="20"/>
          <w:lang w:val="en-US"/>
        </w:rPr>
      </w:pPr>
      <w:r w:rsidRPr="00662C5D">
        <w:rPr>
          <w:rFonts w:ascii="Montserrat" w:hAnsi="Montserrat" w:cs="Calibri"/>
          <w:bCs/>
          <w:i/>
          <w:iCs/>
          <w:sz w:val="20"/>
          <w:szCs w:val="20"/>
          <w:highlight w:val="lightGray"/>
          <w:lang w:val="en-US"/>
        </w:rPr>
        <w:t>(</w:t>
      </w:r>
      <w:r w:rsidR="00662C5D" w:rsidRPr="00662C5D">
        <w:rPr>
          <w:rFonts w:ascii="Montserrat" w:hAnsi="Montserrat" w:cs="Calibri"/>
          <w:bCs/>
          <w:i/>
          <w:iCs/>
          <w:sz w:val="20"/>
          <w:szCs w:val="20"/>
          <w:highlight w:val="lightGray"/>
          <w:lang w:val="en-US"/>
        </w:rPr>
        <w:t>for students; or researchers or collaborators in research work without an employment contract with Iscte</w:t>
      </w:r>
      <w:r w:rsidRPr="00662C5D">
        <w:rPr>
          <w:rFonts w:ascii="Montserrat" w:hAnsi="Montserrat" w:cs="Calibri"/>
          <w:bCs/>
          <w:i/>
          <w:iCs/>
          <w:sz w:val="20"/>
          <w:szCs w:val="20"/>
          <w:highlight w:val="lightGray"/>
          <w:lang w:val="en-US"/>
        </w:rPr>
        <w:t>)</w:t>
      </w:r>
    </w:p>
    <w:p w14:paraId="3677E92E" w14:textId="77777777" w:rsidR="00D8612B" w:rsidRPr="00662C5D" w:rsidRDefault="00D8612B" w:rsidP="00D8612B">
      <w:pPr>
        <w:rPr>
          <w:rFonts w:ascii="Montserrat" w:hAnsi="Montserrat" w:cs="Calibri"/>
          <w:sz w:val="20"/>
          <w:szCs w:val="20"/>
          <w:lang w:val="en-US"/>
        </w:rPr>
      </w:pPr>
    </w:p>
    <w:p w14:paraId="313959F6" w14:textId="59BA2FF7" w:rsidR="00D8612B" w:rsidRPr="00696593" w:rsidRDefault="00696593" w:rsidP="00D8612B">
      <w:pPr>
        <w:rPr>
          <w:rFonts w:ascii="Montserrat" w:hAnsi="Montserrat" w:cs="Calibri"/>
          <w:sz w:val="20"/>
          <w:szCs w:val="20"/>
          <w:lang w:val="en-US"/>
        </w:rPr>
      </w:pPr>
      <w:r w:rsidRPr="00696593">
        <w:rPr>
          <w:rFonts w:ascii="Montserrat" w:hAnsi="Montserrat" w:cs="Calibri"/>
          <w:sz w:val="20"/>
          <w:szCs w:val="20"/>
          <w:lang w:val="en-US"/>
        </w:rPr>
        <w:t>Full name of researcher/student</w:t>
      </w:r>
      <w:r w:rsidRPr="00696593">
        <w:rPr>
          <w:rFonts w:ascii="Montserrat" w:hAnsi="Montserrat" w:cs="Calibri"/>
          <w:sz w:val="20"/>
          <w:szCs w:val="20"/>
          <w:lang w:val="en-US"/>
        </w:rPr>
        <w:t xml:space="preserve"> </w:t>
      </w:r>
      <w:r w:rsidR="00D8612B" w:rsidRPr="00696593">
        <w:rPr>
          <w:rFonts w:ascii="Montserrat" w:hAnsi="Montserrat" w:cs="Calibri"/>
          <w:sz w:val="20"/>
          <w:szCs w:val="20"/>
          <w:lang w:val="en-US"/>
        </w:rPr>
        <w:t>[</w:t>
      </w:r>
      <w:bookmarkStart w:id="0" w:name="_Hlk180751246"/>
      <w:r w:rsidR="00D8612B" w:rsidRPr="00EB217A">
        <w:rPr>
          <w:rFonts w:ascii="Montserrat" w:hAnsi="Montserrat" w:cs="Calibri"/>
          <w:i/>
          <w:iCs/>
          <w:sz w:val="20"/>
          <w:szCs w:val="20"/>
          <w:highlight w:val="lightGray"/>
          <w:lang w:val="en-US"/>
        </w:rPr>
        <w:t>sel</w:t>
      </w:r>
      <w:r w:rsidRPr="00EB217A">
        <w:rPr>
          <w:rFonts w:ascii="Montserrat" w:hAnsi="Montserrat" w:cs="Calibri"/>
          <w:i/>
          <w:iCs/>
          <w:sz w:val="20"/>
          <w:szCs w:val="20"/>
          <w:highlight w:val="lightGray"/>
          <w:lang w:val="en-US"/>
        </w:rPr>
        <w:t xml:space="preserve">ect </w:t>
      </w:r>
      <w:r w:rsidR="00EB217A" w:rsidRPr="00EB217A">
        <w:rPr>
          <w:rFonts w:ascii="Montserrat" w:hAnsi="Montserrat" w:cs="Calibri"/>
          <w:i/>
          <w:iCs/>
          <w:sz w:val="20"/>
          <w:szCs w:val="20"/>
          <w:highlight w:val="lightGray"/>
          <w:lang w:val="en-US"/>
        </w:rPr>
        <w:t xml:space="preserve">the </w:t>
      </w:r>
      <w:r w:rsidRPr="00EB217A">
        <w:rPr>
          <w:rFonts w:ascii="Montserrat" w:hAnsi="Montserrat" w:cs="Calibri"/>
          <w:i/>
          <w:iCs/>
          <w:sz w:val="20"/>
          <w:szCs w:val="20"/>
          <w:highlight w:val="lightGray"/>
          <w:lang w:val="en-US"/>
        </w:rPr>
        <w:t>applicable</w:t>
      </w:r>
      <w:r w:rsidR="00EB217A" w:rsidRPr="00EB217A">
        <w:rPr>
          <w:rFonts w:ascii="Montserrat" w:hAnsi="Montserrat" w:cs="Calibri"/>
          <w:i/>
          <w:iCs/>
          <w:sz w:val="20"/>
          <w:szCs w:val="20"/>
          <w:highlight w:val="lightGray"/>
          <w:lang w:val="en-US"/>
        </w:rPr>
        <w:t xml:space="preserve"> one</w:t>
      </w:r>
      <w:bookmarkEnd w:id="0"/>
      <w:r w:rsidR="00D8612B" w:rsidRPr="00696593">
        <w:rPr>
          <w:rFonts w:ascii="Montserrat" w:hAnsi="Montserrat" w:cs="Calibri"/>
          <w:sz w:val="20"/>
          <w:szCs w:val="20"/>
          <w:lang w:val="en-US"/>
        </w:rPr>
        <w:t>]:</w:t>
      </w:r>
    </w:p>
    <w:p w14:paraId="003CFA74" w14:textId="667CB8AE" w:rsidR="00D8612B" w:rsidRPr="00D44C5E" w:rsidRDefault="00D8612B" w:rsidP="00D8612B">
      <w:pPr>
        <w:rPr>
          <w:rFonts w:ascii="Montserrat" w:hAnsi="Montserrat" w:cs="Calibri"/>
          <w:sz w:val="20"/>
          <w:szCs w:val="20"/>
          <w:lang w:val="en-US"/>
        </w:rPr>
      </w:pPr>
      <w:r w:rsidRPr="00D44C5E">
        <w:rPr>
          <w:rFonts w:ascii="Montserrat" w:hAnsi="Montserrat" w:cs="Calibri"/>
          <w:sz w:val="20"/>
          <w:szCs w:val="20"/>
          <w:lang w:val="en-US"/>
        </w:rPr>
        <w:t>N</w:t>
      </w:r>
      <w:r w:rsidR="00705BD8" w:rsidRPr="00D44C5E">
        <w:rPr>
          <w:rFonts w:ascii="Montserrat" w:hAnsi="Montserrat" w:cs="Calibri"/>
          <w:sz w:val="20"/>
          <w:szCs w:val="20"/>
          <w:lang w:val="en-US"/>
        </w:rPr>
        <w:t>umber</w:t>
      </w:r>
      <w:r w:rsidRPr="00D44C5E">
        <w:rPr>
          <w:rFonts w:ascii="Montserrat" w:hAnsi="Montserrat" w:cs="Calibri"/>
          <w:sz w:val="20"/>
          <w:szCs w:val="20"/>
          <w:lang w:val="en-US"/>
        </w:rPr>
        <w:t>:</w:t>
      </w:r>
    </w:p>
    <w:p w14:paraId="3E60DD94" w14:textId="2B8737EE" w:rsidR="00D8612B" w:rsidRPr="00D44C5E" w:rsidRDefault="00705BD8" w:rsidP="00D8612B">
      <w:pPr>
        <w:rPr>
          <w:rFonts w:ascii="Montserrat" w:hAnsi="Montserrat" w:cs="Calibri"/>
          <w:sz w:val="20"/>
          <w:szCs w:val="20"/>
          <w:lang w:val="en-US"/>
        </w:rPr>
      </w:pPr>
      <w:r w:rsidRPr="00D44C5E">
        <w:rPr>
          <w:rFonts w:ascii="Montserrat" w:hAnsi="Montserrat" w:cs="Calibri"/>
          <w:sz w:val="20"/>
          <w:szCs w:val="20"/>
          <w:lang w:val="en-US"/>
        </w:rPr>
        <w:t>School</w:t>
      </w:r>
      <w:r w:rsidR="00D8612B" w:rsidRPr="00D44C5E">
        <w:rPr>
          <w:rFonts w:ascii="Montserrat" w:hAnsi="Montserrat" w:cs="Calibri"/>
          <w:sz w:val="20"/>
          <w:szCs w:val="20"/>
          <w:lang w:val="en-US"/>
        </w:rPr>
        <w:t xml:space="preserve">: </w:t>
      </w:r>
    </w:p>
    <w:p w14:paraId="25213B67" w14:textId="762CFDCA" w:rsidR="00D8612B" w:rsidRPr="00D44C5E" w:rsidRDefault="00D44C5E" w:rsidP="00D8612B">
      <w:pPr>
        <w:rPr>
          <w:rFonts w:ascii="Montserrat" w:hAnsi="Montserrat" w:cs="Calibri"/>
          <w:sz w:val="20"/>
          <w:szCs w:val="20"/>
          <w:lang w:val="en-US"/>
        </w:rPr>
      </w:pPr>
      <w:r w:rsidRPr="00D44C5E">
        <w:rPr>
          <w:rFonts w:ascii="Montserrat" w:hAnsi="Montserrat" w:cs="Calibri"/>
          <w:sz w:val="20"/>
          <w:szCs w:val="20"/>
          <w:lang w:val="en-US"/>
        </w:rPr>
        <w:t>Department or research unit</w:t>
      </w:r>
      <w:r w:rsidR="00D8612B" w:rsidRPr="00D44C5E">
        <w:rPr>
          <w:rFonts w:ascii="Montserrat" w:hAnsi="Montserrat" w:cs="Calibri"/>
          <w:sz w:val="20"/>
          <w:szCs w:val="20"/>
          <w:lang w:val="en-US"/>
        </w:rPr>
        <w:t>:</w:t>
      </w:r>
    </w:p>
    <w:p w14:paraId="06F0AEF8" w14:textId="69BD8FB1" w:rsidR="00D8612B" w:rsidRPr="00D44C5E" w:rsidRDefault="00D44C5E" w:rsidP="00D8612B">
      <w:pPr>
        <w:rPr>
          <w:rFonts w:ascii="Montserrat" w:hAnsi="Montserrat" w:cs="Calibri"/>
          <w:sz w:val="20"/>
          <w:szCs w:val="20"/>
          <w:lang w:val="en-US"/>
        </w:rPr>
      </w:pPr>
      <w:r w:rsidRPr="00D44C5E">
        <w:rPr>
          <w:rFonts w:ascii="Montserrat" w:hAnsi="Montserrat" w:cs="Calibri"/>
          <w:sz w:val="20"/>
          <w:szCs w:val="20"/>
          <w:lang w:val="en-US"/>
        </w:rPr>
        <w:t>Title of the scientific research project</w:t>
      </w:r>
      <w:r w:rsidR="00D8612B" w:rsidRPr="00D44C5E">
        <w:rPr>
          <w:rFonts w:ascii="Montserrat" w:hAnsi="Montserrat" w:cs="Calibri"/>
          <w:sz w:val="20"/>
          <w:szCs w:val="20"/>
          <w:lang w:val="en-US"/>
        </w:rPr>
        <w:t>:</w:t>
      </w:r>
    </w:p>
    <w:p w14:paraId="5A751DAF" w14:textId="77777777" w:rsidR="00D8612B" w:rsidRPr="00D44C5E" w:rsidRDefault="00D8612B" w:rsidP="00D8612B">
      <w:pPr>
        <w:rPr>
          <w:rFonts w:ascii="Montserrat" w:hAnsi="Montserrat" w:cs="Calibri"/>
          <w:sz w:val="20"/>
          <w:szCs w:val="20"/>
          <w:lang w:val="en-US"/>
        </w:rPr>
      </w:pPr>
    </w:p>
    <w:p w14:paraId="66438BBF" w14:textId="57A6FB03" w:rsidR="00D8612B" w:rsidRPr="004C5FEB" w:rsidRDefault="004C5FEB" w:rsidP="004C5FEB">
      <w:pPr>
        <w:spacing w:line="360" w:lineRule="auto"/>
        <w:jc w:val="both"/>
        <w:rPr>
          <w:rFonts w:ascii="Montserrat" w:hAnsi="Montserrat" w:cs="Calibri"/>
          <w:sz w:val="20"/>
          <w:szCs w:val="20"/>
          <w:lang w:val="en-US"/>
        </w:rPr>
      </w:pPr>
      <w:r w:rsidRPr="004C5FEB">
        <w:rPr>
          <w:rFonts w:ascii="Montserrat" w:hAnsi="Montserrat" w:cs="Calibri"/>
          <w:sz w:val="20"/>
          <w:szCs w:val="20"/>
          <w:lang w:val="en-US"/>
        </w:rPr>
        <w:t>In the development of the scientific research project already identified, the obligations of the researcher/student [</w:t>
      </w:r>
      <w:r w:rsidRPr="007A6361">
        <w:rPr>
          <w:rFonts w:ascii="Montserrat" w:hAnsi="Montserrat" w:cs="Calibri"/>
          <w:i/>
          <w:iCs/>
          <w:sz w:val="20"/>
          <w:szCs w:val="20"/>
          <w:highlight w:val="lightGray"/>
          <w:lang w:val="en-US"/>
        </w:rPr>
        <w:t>select the applicable one</w:t>
      </w:r>
      <w:r w:rsidRPr="004C5FEB">
        <w:rPr>
          <w:rFonts w:ascii="Montserrat" w:hAnsi="Montserrat" w:cs="Calibri"/>
          <w:sz w:val="20"/>
          <w:szCs w:val="20"/>
          <w:lang w:val="en-US"/>
        </w:rPr>
        <w:t>] are the following:</w:t>
      </w:r>
    </w:p>
    <w:p w14:paraId="3CAEA8E5" w14:textId="77777777" w:rsidR="00046A5C" w:rsidRPr="004C5FEB" w:rsidRDefault="00C0180E" w:rsidP="00D8612B">
      <w:pPr>
        <w:pStyle w:val="ListParagraph"/>
        <w:numPr>
          <w:ilvl w:val="0"/>
          <w:numId w:val="3"/>
        </w:numPr>
        <w:suppressAutoHyphens w:val="0"/>
        <w:autoSpaceDN/>
        <w:spacing w:line="360" w:lineRule="auto"/>
        <w:jc w:val="both"/>
        <w:rPr>
          <w:rFonts w:ascii="Montserrat" w:hAnsi="Montserrat" w:cs="Calibri"/>
          <w:bCs/>
          <w:sz w:val="20"/>
          <w:szCs w:val="20"/>
          <w:lang w:val="en-US"/>
        </w:rPr>
      </w:pPr>
      <w:r w:rsidRPr="00C0180E">
        <w:rPr>
          <w:rFonts w:ascii="Montserrat" w:hAnsi="Montserrat" w:cs="Calibri"/>
          <w:sz w:val="20"/>
          <w:szCs w:val="20"/>
          <w:lang w:val="en-US"/>
        </w:rPr>
        <w:t xml:space="preserve">To guarantee the practice of good conduct in the development of the research project in question, namely by ensuring compliance with legislation and </w:t>
      </w:r>
      <w:proofErr w:type="spellStart"/>
      <w:r w:rsidRPr="00C0180E">
        <w:rPr>
          <w:rFonts w:ascii="Montserrat" w:hAnsi="Montserrat" w:cs="Calibri"/>
          <w:sz w:val="20"/>
          <w:szCs w:val="20"/>
          <w:lang w:val="en-US"/>
        </w:rPr>
        <w:t>Iscte's</w:t>
      </w:r>
      <w:proofErr w:type="spellEnd"/>
      <w:r w:rsidRPr="00C0180E">
        <w:rPr>
          <w:rFonts w:ascii="Montserrat" w:hAnsi="Montserrat" w:cs="Calibri"/>
          <w:sz w:val="20"/>
          <w:szCs w:val="20"/>
          <w:lang w:val="en-US"/>
        </w:rPr>
        <w:t xml:space="preserve"> internal guidelines on the processing of personal data, promoting the identification and prevention of risks.</w:t>
      </w:r>
      <w:r>
        <w:rPr>
          <w:rFonts w:ascii="Montserrat" w:hAnsi="Montserrat" w:cs="Calibri"/>
          <w:sz w:val="20"/>
          <w:szCs w:val="20"/>
          <w:lang w:val="en-US"/>
        </w:rPr>
        <w:t xml:space="preserve"> </w:t>
      </w:r>
    </w:p>
    <w:p w14:paraId="7EDA99B4" w14:textId="7DCE3AAE" w:rsidR="00D8612B" w:rsidRPr="008C4883" w:rsidRDefault="008C4883" w:rsidP="00D8612B">
      <w:pPr>
        <w:pStyle w:val="ListParagraph"/>
        <w:numPr>
          <w:ilvl w:val="0"/>
          <w:numId w:val="3"/>
        </w:numPr>
        <w:suppressAutoHyphens w:val="0"/>
        <w:autoSpaceDN/>
        <w:spacing w:line="360" w:lineRule="auto"/>
        <w:jc w:val="both"/>
        <w:rPr>
          <w:rFonts w:ascii="Montserrat" w:hAnsi="Montserrat" w:cs="Calibri"/>
          <w:bCs/>
          <w:sz w:val="20"/>
          <w:szCs w:val="20"/>
          <w:lang w:val="en-US"/>
        </w:rPr>
      </w:pPr>
      <w:r w:rsidRPr="008C4883">
        <w:rPr>
          <w:rFonts w:ascii="Montserrat" w:hAnsi="Montserrat" w:cs="Calibri"/>
          <w:sz w:val="20"/>
          <w:szCs w:val="20"/>
          <w:lang w:val="en-US"/>
        </w:rPr>
        <w:t>The personal data to which the signatory has access, within the scope of the research project identified above, may only be processed for this purpose.</w:t>
      </w:r>
    </w:p>
    <w:p w14:paraId="2347938A" w14:textId="7A09935C" w:rsidR="00D8612B" w:rsidRPr="00D30CA6" w:rsidRDefault="00D30CA6" w:rsidP="00D8612B">
      <w:pPr>
        <w:pStyle w:val="ListParagraph"/>
        <w:numPr>
          <w:ilvl w:val="0"/>
          <w:numId w:val="3"/>
        </w:numPr>
        <w:suppressAutoHyphens w:val="0"/>
        <w:autoSpaceDN/>
        <w:spacing w:line="360" w:lineRule="auto"/>
        <w:jc w:val="both"/>
        <w:rPr>
          <w:rFonts w:ascii="Montserrat" w:hAnsi="Montserrat" w:cs="Calibri"/>
          <w:sz w:val="20"/>
          <w:szCs w:val="20"/>
          <w:lang w:val="en-US"/>
        </w:rPr>
      </w:pPr>
      <w:r w:rsidRPr="00D30CA6">
        <w:rPr>
          <w:rFonts w:ascii="Montserrat" w:hAnsi="Montserrat" w:cs="Calibri"/>
          <w:sz w:val="20"/>
          <w:szCs w:val="20"/>
          <w:lang w:val="en-US"/>
        </w:rPr>
        <w:t xml:space="preserve">Access only data that is adequate, relevant and limited to what is strictly necessary for the development of the research project, </w:t>
      </w:r>
      <w:r w:rsidR="004E0202" w:rsidRPr="00D30CA6">
        <w:rPr>
          <w:rFonts w:ascii="Montserrat" w:hAnsi="Montserrat" w:cs="Calibri"/>
          <w:sz w:val="20"/>
          <w:szCs w:val="20"/>
          <w:lang w:val="en-US"/>
        </w:rPr>
        <w:t>considering</w:t>
      </w:r>
      <w:r w:rsidRPr="00D30CA6">
        <w:rPr>
          <w:rFonts w:ascii="Montserrat" w:hAnsi="Montserrat" w:cs="Calibri"/>
          <w:sz w:val="20"/>
          <w:szCs w:val="20"/>
          <w:lang w:val="en-US"/>
        </w:rPr>
        <w:t xml:space="preserve"> the legitimate and specific purposes of the processing for which it was collected, thus complying with the principle of data </w:t>
      </w:r>
      <w:r w:rsidR="004E0202" w:rsidRPr="00D30CA6">
        <w:rPr>
          <w:rFonts w:ascii="Montserrat" w:hAnsi="Montserrat" w:cs="Calibri"/>
          <w:sz w:val="20"/>
          <w:szCs w:val="20"/>
          <w:lang w:val="en-US"/>
        </w:rPr>
        <w:t>minimization</w:t>
      </w:r>
      <w:r w:rsidRPr="00D30CA6">
        <w:rPr>
          <w:rFonts w:ascii="Montserrat" w:hAnsi="Montserrat" w:cs="Calibri"/>
          <w:sz w:val="20"/>
          <w:szCs w:val="20"/>
          <w:lang w:val="en-US"/>
        </w:rPr>
        <w:t>.</w:t>
      </w:r>
    </w:p>
    <w:p w14:paraId="0BF3E66F" w14:textId="6D4469CD" w:rsidR="00D8612B" w:rsidRPr="003F0277" w:rsidRDefault="003F0277" w:rsidP="00D8612B">
      <w:pPr>
        <w:pStyle w:val="ListParagraph"/>
        <w:numPr>
          <w:ilvl w:val="0"/>
          <w:numId w:val="3"/>
        </w:numPr>
        <w:suppressAutoHyphens w:val="0"/>
        <w:autoSpaceDN/>
        <w:spacing w:line="360" w:lineRule="auto"/>
        <w:jc w:val="both"/>
        <w:rPr>
          <w:rFonts w:ascii="Montserrat" w:hAnsi="Montserrat" w:cs="Calibri"/>
          <w:sz w:val="20"/>
          <w:szCs w:val="20"/>
          <w:lang w:val="en-US"/>
        </w:rPr>
      </w:pPr>
      <w:r w:rsidRPr="003F0277">
        <w:rPr>
          <w:rFonts w:ascii="Montserrat" w:hAnsi="Montserrat" w:cs="Calibri"/>
          <w:sz w:val="20"/>
          <w:szCs w:val="20"/>
          <w:lang w:val="en-US"/>
        </w:rPr>
        <w:t xml:space="preserve">Adopt the best technical and </w:t>
      </w:r>
      <w:r w:rsidR="004E0202" w:rsidRPr="003F0277">
        <w:rPr>
          <w:rFonts w:ascii="Montserrat" w:hAnsi="Montserrat" w:cs="Calibri"/>
          <w:sz w:val="20"/>
          <w:szCs w:val="20"/>
          <w:lang w:val="en-US"/>
        </w:rPr>
        <w:t>organizational</w:t>
      </w:r>
      <w:r w:rsidRPr="003F0277">
        <w:rPr>
          <w:rFonts w:ascii="Montserrat" w:hAnsi="Montserrat" w:cs="Calibri"/>
          <w:sz w:val="20"/>
          <w:szCs w:val="20"/>
          <w:lang w:val="en-US"/>
        </w:rPr>
        <w:t xml:space="preserve"> measures to ensure compliance with the principles of personal data protection, including, where possible, their </w:t>
      </w:r>
      <w:r w:rsidR="004E0202" w:rsidRPr="003F0277">
        <w:rPr>
          <w:rFonts w:ascii="Montserrat" w:hAnsi="Montserrat" w:cs="Calibri"/>
          <w:sz w:val="20"/>
          <w:szCs w:val="20"/>
          <w:lang w:val="en-US"/>
        </w:rPr>
        <w:t>anonymization</w:t>
      </w:r>
      <w:r w:rsidRPr="003F0277">
        <w:rPr>
          <w:rFonts w:ascii="Montserrat" w:hAnsi="Montserrat" w:cs="Calibri"/>
          <w:sz w:val="20"/>
          <w:szCs w:val="20"/>
          <w:lang w:val="en-US"/>
        </w:rPr>
        <w:t xml:space="preserve"> or </w:t>
      </w:r>
      <w:r w:rsidR="004E0202" w:rsidRPr="003F0277">
        <w:rPr>
          <w:rFonts w:ascii="Montserrat" w:hAnsi="Montserrat" w:cs="Calibri"/>
          <w:sz w:val="20"/>
          <w:szCs w:val="20"/>
          <w:lang w:val="en-US"/>
        </w:rPr>
        <w:t>pseudonymization</w:t>
      </w:r>
      <w:r w:rsidRPr="003F0277">
        <w:rPr>
          <w:rFonts w:ascii="Montserrat" w:hAnsi="Montserrat" w:cs="Calibri"/>
          <w:sz w:val="20"/>
          <w:szCs w:val="20"/>
          <w:lang w:val="en-US"/>
        </w:rPr>
        <w:t>, as well as their encryption</w:t>
      </w:r>
      <w:r w:rsidR="00D8612B" w:rsidRPr="003F0277">
        <w:rPr>
          <w:rFonts w:ascii="Montserrat" w:hAnsi="Montserrat" w:cs="Calibri"/>
          <w:sz w:val="20"/>
          <w:szCs w:val="20"/>
          <w:lang w:val="en-US"/>
        </w:rPr>
        <w:t>.</w:t>
      </w:r>
    </w:p>
    <w:p w14:paraId="26DBE6E0" w14:textId="3C3AB634" w:rsidR="00D8612B" w:rsidRPr="00785ED9" w:rsidRDefault="004757FC" w:rsidP="00D8612B">
      <w:pPr>
        <w:pStyle w:val="ListParagraph"/>
        <w:numPr>
          <w:ilvl w:val="0"/>
          <w:numId w:val="3"/>
        </w:numPr>
        <w:suppressAutoHyphens w:val="0"/>
        <w:autoSpaceDN/>
        <w:spacing w:line="360" w:lineRule="auto"/>
        <w:jc w:val="both"/>
        <w:rPr>
          <w:rFonts w:ascii="Montserrat" w:hAnsi="Montserrat" w:cs="Calibri"/>
          <w:sz w:val="20"/>
          <w:szCs w:val="20"/>
          <w:lang w:val="en-US"/>
        </w:rPr>
      </w:pPr>
      <w:r w:rsidRPr="00785ED9">
        <w:rPr>
          <w:rFonts w:ascii="Montserrat" w:hAnsi="Montserrat" w:cs="Calibri"/>
          <w:sz w:val="20"/>
          <w:szCs w:val="20"/>
          <w:lang w:val="en-US"/>
        </w:rPr>
        <w:t xml:space="preserve">The researcher/student </w:t>
      </w:r>
      <w:r w:rsidR="00D8612B" w:rsidRPr="00785ED9">
        <w:rPr>
          <w:rFonts w:ascii="Montserrat" w:hAnsi="Montserrat" w:cs="Calibri"/>
          <w:i/>
          <w:iCs/>
          <w:sz w:val="20"/>
          <w:szCs w:val="20"/>
          <w:lang w:val="en-US"/>
        </w:rPr>
        <w:t>[</w:t>
      </w:r>
      <w:bookmarkStart w:id="1" w:name="_Hlk180751348"/>
      <w:r w:rsidR="00EB217A" w:rsidRPr="00785ED9">
        <w:rPr>
          <w:rFonts w:ascii="Montserrat" w:hAnsi="Montserrat" w:cs="Calibri"/>
          <w:i/>
          <w:iCs/>
          <w:sz w:val="20"/>
          <w:szCs w:val="20"/>
          <w:highlight w:val="lightGray"/>
          <w:lang w:val="en-US"/>
        </w:rPr>
        <w:t>select the applicable one</w:t>
      </w:r>
      <w:bookmarkEnd w:id="1"/>
      <w:r w:rsidR="00D8612B" w:rsidRPr="00785ED9">
        <w:rPr>
          <w:rFonts w:ascii="Montserrat" w:hAnsi="Montserrat" w:cs="Calibri"/>
          <w:sz w:val="20"/>
          <w:szCs w:val="20"/>
          <w:lang w:val="en-US"/>
        </w:rPr>
        <w:t xml:space="preserve">] </w:t>
      </w:r>
      <w:r w:rsidR="00785ED9" w:rsidRPr="00785ED9">
        <w:rPr>
          <w:rFonts w:ascii="Montserrat" w:hAnsi="Montserrat" w:cs="Calibri"/>
          <w:sz w:val="20"/>
          <w:szCs w:val="20"/>
          <w:lang w:val="en-US"/>
        </w:rPr>
        <w:t>may only process the personal data necessary for the development of the research project insofar as at least one of the conditions for lawful processing set out in Article 6 of the GDPR or one of the exceptions set out in Article 9 of the GDPR is met.</w:t>
      </w:r>
    </w:p>
    <w:p w14:paraId="6F3CB014" w14:textId="1C9A9633" w:rsidR="002476BE" w:rsidRPr="002476BE" w:rsidRDefault="00AD08E1" w:rsidP="002C3E05">
      <w:pPr>
        <w:pStyle w:val="ListParagraph"/>
        <w:numPr>
          <w:ilvl w:val="0"/>
          <w:numId w:val="3"/>
        </w:numPr>
        <w:suppressAutoHyphens w:val="0"/>
        <w:autoSpaceDN/>
        <w:spacing w:line="360" w:lineRule="auto"/>
        <w:jc w:val="both"/>
        <w:rPr>
          <w:rFonts w:ascii="Montserrat" w:hAnsi="Montserrat" w:cs="Calibri"/>
          <w:sz w:val="20"/>
          <w:szCs w:val="20"/>
          <w:lang w:val="en-US"/>
        </w:rPr>
      </w:pPr>
      <w:r w:rsidRPr="002476BE">
        <w:rPr>
          <w:rFonts w:ascii="Montserrat" w:eastAsia="Times New Roman" w:hAnsi="Montserrat" w:cs="Calibri"/>
          <w:color w:val="000000"/>
          <w:sz w:val="20"/>
          <w:szCs w:val="20"/>
          <w:lang w:val="en-US"/>
        </w:rPr>
        <w:t xml:space="preserve">If the researcher/student </w:t>
      </w:r>
      <w:r w:rsidR="00D8612B" w:rsidRPr="002476BE">
        <w:rPr>
          <w:rFonts w:ascii="Montserrat" w:hAnsi="Montserrat" w:cs="Calibri"/>
          <w:sz w:val="20"/>
          <w:szCs w:val="20"/>
          <w:lang w:val="en-US"/>
        </w:rPr>
        <w:t>[</w:t>
      </w:r>
      <w:r w:rsidR="00255B47" w:rsidRPr="002476BE">
        <w:rPr>
          <w:rFonts w:ascii="Montserrat" w:hAnsi="Montserrat" w:cs="Calibri"/>
          <w:i/>
          <w:iCs/>
          <w:sz w:val="20"/>
          <w:szCs w:val="20"/>
          <w:highlight w:val="lightGray"/>
          <w:lang w:val="en-US"/>
        </w:rPr>
        <w:t>select the applicable one</w:t>
      </w:r>
      <w:r w:rsidR="00D8612B" w:rsidRPr="002476BE">
        <w:rPr>
          <w:rFonts w:ascii="Montserrat" w:hAnsi="Montserrat" w:cs="Calibri"/>
          <w:sz w:val="20"/>
          <w:szCs w:val="20"/>
          <w:lang w:val="en-US"/>
        </w:rPr>
        <w:t xml:space="preserve">] </w:t>
      </w:r>
      <w:r w:rsidR="00951948" w:rsidRPr="002476BE">
        <w:rPr>
          <w:rFonts w:ascii="Montserrat" w:hAnsi="Montserrat" w:cs="Calibri"/>
          <w:sz w:val="20"/>
          <w:szCs w:val="20"/>
          <w:lang w:val="en-US"/>
        </w:rPr>
        <w:t xml:space="preserve">processes personal data on a large scale in connection with criminal convictions, offences or security measures under Article 10 of the GDPR, or if the processing is likely to result in </w:t>
      </w:r>
      <w:r w:rsidR="00951948" w:rsidRPr="002476BE">
        <w:rPr>
          <w:rFonts w:ascii="Montserrat" w:hAnsi="Montserrat" w:cs="Calibri"/>
          <w:sz w:val="20"/>
          <w:szCs w:val="20"/>
          <w:lang w:val="en-US"/>
        </w:rPr>
        <w:lastRenderedPageBreak/>
        <w:t>a high risk to the rights and freedoms of natural persons under Article 35 of the GDPR, the researcher/student shall</w:t>
      </w:r>
      <w:r w:rsidR="00D8612B" w:rsidRPr="002476BE">
        <w:rPr>
          <w:rFonts w:ascii="Montserrat" w:eastAsia="Times New Roman" w:hAnsi="Montserrat" w:cs="Calibri"/>
          <w:color w:val="000000"/>
          <w:sz w:val="20"/>
          <w:szCs w:val="20"/>
          <w:lang w:val="en-US"/>
        </w:rPr>
        <w:t xml:space="preserve"> [</w:t>
      </w:r>
      <w:r w:rsidR="000C4FCF" w:rsidRPr="002476BE">
        <w:rPr>
          <w:rFonts w:ascii="Montserrat" w:hAnsi="Montserrat" w:cs="Calibri"/>
          <w:i/>
          <w:iCs/>
          <w:sz w:val="20"/>
          <w:szCs w:val="20"/>
          <w:highlight w:val="lightGray"/>
          <w:lang w:val="en-US"/>
        </w:rPr>
        <w:t>select the applicable one</w:t>
      </w:r>
      <w:r w:rsidR="00D8612B" w:rsidRPr="002476BE">
        <w:rPr>
          <w:rFonts w:ascii="Montserrat" w:hAnsi="Montserrat" w:cs="Calibri"/>
          <w:sz w:val="20"/>
          <w:szCs w:val="20"/>
          <w:lang w:val="en-US"/>
        </w:rPr>
        <w:t>]</w:t>
      </w:r>
      <w:r w:rsidR="00D8612B" w:rsidRPr="002476BE">
        <w:rPr>
          <w:rFonts w:ascii="Montserrat" w:eastAsia="Times New Roman" w:hAnsi="Montserrat" w:cs="Calibri"/>
          <w:color w:val="000000"/>
          <w:sz w:val="20"/>
          <w:szCs w:val="20"/>
          <w:lang w:val="en-US"/>
        </w:rPr>
        <w:t xml:space="preserve"> </w:t>
      </w:r>
      <w:r w:rsidR="003E4BA3" w:rsidRPr="002476BE">
        <w:rPr>
          <w:rFonts w:ascii="Montserrat" w:eastAsia="Times New Roman" w:hAnsi="Montserrat" w:cs="Calibri"/>
          <w:color w:val="000000"/>
          <w:sz w:val="20"/>
          <w:szCs w:val="20"/>
          <w:lang w:val="en-US"/>
        </w:rPr>
        <w:t>must prepare and submit to the project coordinator/your supervisor</w:t>
      </w:r>
      <w:r w:rsidR="00D8612B" w:rsidRPr="002476BE">
        <w:rPr>
          <w:rFonts w:ascii="Montserrat" w:eastAsia="Times New Roman" w:hAnsi="Montserrat" w:cs="Calibri"/>
          <w:color w:val="000000"/>
          <w:sz w:val="20"/>
          <w:szCs w:val="20"/>
          <w:lang w:val="en-US"/>
        </w:rPr>
        <w:t xml:space="preserve"> </w:t>
      </w:r>
      <w:r w:rsidR="00D8612B" w:rsidRPr="002476BE">
        <w:rPr>
          <w:rFonts w:ascii="Montserrat" w:hAnsi="Montserrat" w:cs="Calibri"/>
          <w:sz w:val="20"/>
          <w:szCs w:val="20"/>
          <w:lang w:val="en-US"/>
        </w:rPr>
        <w:t>[</w:t>
      </w:r>
      <w:r w:rsidR="000C4FCF" w:rsidRPr="002476BE">
        <w:rPr>
          <w:rFonts w:ascii="Montserrat" w:hAnsi="Montserrat" w:cs="Calibri"/>
          <w:i/>
          <w:iCs/>
          <w:sz w:val="20"/>
          <w:szCs w:val="20"/>
          <w:highlight w:val="lightGray"/>
          <w:lang w:val="en-US"/>
        </w:rPr>
        <w:t>select the applicable one</w:t>
      </w:r>
      <w:r w:rsidR="00D8612B" w:rsidRPr="002476BE">
        <w:rPr>
          <w:rFonts w:ascii="Montserrat" w:hAnsi="Montserrat" w:cs="Calibri"/>
          <w:sz w:val="20"/>
          <w:szCs w:val="20"/>
          <w:lang w:val="en-US"/>
        </w:rPr>
        <w:t>]</w:t>
      </w:r>
      <w:r w:rsidR="00D8612B" w:rsidRPr="002476BE">
        <w:rPr>
          <w:rFonts w:ascii="Montserrat" w:eastAsia="Times New Roman" w:hAnsi="Montserrat" w:cs="Calibri"/>
          <w:color w:val="000000"/>
          <w:sz w:val="20"/>
          <w:szCs w:val="20"/>
          <w:lang w:val="en-US"/>
        </w:rPr>
        <w:t xml:space="preserve">, </w:t>
      </w:r>
      <w:r w:rsidR="002476BE" w:rsidRPr="002476BE">
        <w:rPr>
          <w:rFonts w:ascii="Montserrat" w:eastAsia="Times New Roman" w:hAnsi="Montserrat" w:cs="Calibri"/>
          <w:color w:val="000000"/>
          <w:sz w:val="20"/>
          <w:szCs w:val="20"/>
          <w:lang w:val="en-US"/>
        </w:rPr>
        <w:t>a proposal for a data protection impact assessment before processing begins.</w:t>
      </w:r>
    </w:p>
    <w:p w14:paraId="4FE2B759" w14:textId="46B0E315" w:rsidR="00D8612B" w:rsidRPr="00260642" w:rsidRDefault="00260642" w:rsidP="002C3E05">
      <w:pPr>
        <w:pStyle w:val="ListParagraph"/>
        <w:numPr>
          <w:ilvl w:val="0"/>
          <w:numId w:val="3"/>
        </w:numPr>
        <w:suppressAutoHyphens w:val="0"/>
        <w:autoSpaceDN/>
        <w:spacing w:line="360" w:lineRule="auto"/>
        <w:jc w:val="both"/>
        <w:rPr>
          <w:rFonts w:ascii="Montserrat" w:hAnsi="Montserrat" w:cs="Calibri"/>
          <w:sz w:val="20"/>
          <w:szCs w:val="20"/>
          <w:lang w:val="en-US"/>
        </w:rPr>
      </w:pPr>
      <w:r w:rsidRPr="00260642">
        <w:rPr>
          <w:rFonts w:ascii="Montserrat" w:hAnsi="Montserrat" w:cs="Calibri"/>
          <w:sz w:val="20"/>
          <w:szCs w:val="20"/>
          <w:lang w:val="en-US"/>
        </w:rPr>
        <w:t xml:space="preserve">Adopt the appropriate technical and </w:t>
      </w:r>
      <w:r w:rsidRPr="00260642">
        <w:rPr>
          <w:rFonts w:ascii="Montserrat" w:hAnsi="Montserrat" w:cs="Calibri"/>
          <w:sz w:val="20"/>
          <w:szCs w:val="20"/>
          <w:lang w:val="en-US"/>
        </w:rPr>
        <w:t>organizational</w:t>
      </w:r>
      <w:r w:rsidRPr="00260642">
        <w:rPr>
          <w:rFonts w:ascii="Montserrat" w:hAnsi="Montserrat" w:cs="Calibri"/>
          <w:sz w:val="20"/>
          <w:szCs w:val="20"/>
          <w:lang w:val="en-US"/>
        </w:rPr>
        <w:t xml:space="preserve"> security measures so that the integrity and confidentiality of the data is guaranteed, including protection against </w:t>
      </w:r>
      <w:r w:rsidRPr="00260642">
        <w:rPr>
          <w:rFonts w:ascii="Montserrat" w:hAnsi="Montserrat" w:cs="Calibri"/>
          <w:sz w:val="20"/>
          <w:szCs w:val="20"/>
          <w:lang w:val="en-US"/>
        </w:rPr>
        <w:t>unauthorized</w:t>
      </w:r>
      <w:r w:rsidRPr="00260642">
        <w:rPr>
          <w:rFonts w:ascii="Montserrat" w:hAnsi="Montserrat" w:cs="Calibri"/>
          <w:sz w:val="20"/>
          <w:szCs w:val="20"/>
          <w:lang w:val="en-US"/>
        </w:rPr>
        <w:t xml:space="preserve"> or unlawful processing, accidental loss, destruction or damage, and the processing, including access and use, by </w:t>
      </w:r>
      <w:r w:rsidRPr="00260642">
        <w:rPr>
          <w:rFonts w:ascii="Montserrat" w:hAnsi="Montserrat" w:cs="Calibri"/>
          <w:sz w:val="20"/>
          <w:szCs w:val="20"/>
          <w:lang w:val="en-US"/>
        </w:rPr>
        <w:t>unauthorized</w:t>
      </w:r>
      <w:r w:rsidRPr="00260642">
        <w:rPr>
          <w:rFonts w:ascii="Montserrat" w:hAnsi="Montserrat" w:cs="Calibri"/>
          <w:sz w:val="20"/>
          <w:szCs w:val="20"/>
          <w:lang w:val="en-US"/>
        </w:rPr>
        <w:t xml:space="preserve"> persons must be prevented.</w:t>
      </w:r>
    </w:p>
    <w:p w14:paraId="47A0AEEB" w14:textId="75CB2412" w:rsidR="00D8612B" w:rsidRPr="004C5B8A" w:rsidRDefault="004C5B8A" w:rsidP="00D8612B">
      <w:pPr>
        <w:pStyle w:val="ListParagraph"/>
        <w:numPr>
          <w:ilvl w:val="0"/>
          <w:numId w:val="3"/>
        </w:numPr>
        <w:suppressAutoHyphens w:val="0"/>
        <w:autoSpaceDN/>
        <w:spacing w:line="360" w:lineRule="auto"/>
        <w:jc w:val="both"/>
        <w:rPr>
          <w:rFonts w:ascii="Montserrat" w:hAnsi="Montserrat"/>
          <w:color w:val="000000"/>
          <w:sz w:val="20"/>
          <w:szCs w:val="20"/>
          <w:lang w:val="en-US"/>
        </w:rPr>
      </w:pPr>
      <w:r w:rsidRPr="004C5B8A">
        <w:rPr>
          <w:rFonts w:ascii="Montserrat" w:hAnsi="Montserrat" w:cs="Calibri"/>
          <w:color w:val="000000"/>
          <w:sz w:val="20"/>
          <w:szCs w:val="20"/>
          <w:lang w:val="en-US"/>
        </w:rPr>
        <w:t>Commit to respecting the security standards, system restrictions and good information security practices in force at this educational institution, namely:</w:t>
      </w:r>
    </w:p>
    <w:p w14:paraId="7A634230" w14:textId="1B307D04" w:rsidR="00D8612B" w:rsidRPr="00065DD1" w:rsidRDefault="00065DD1" w:rsidP="00D8612B">
      <w:pPr>
        <w:pStyle w:val="NormalWeb"/>
        <w:numPr>
          <w:ilvl w:val="1"/>
          <w:numId w:val="3"/>
        </w:numPr>
        <w:suppressAutoHyphens w:val="0"/>
        <w:autoSpaceDN/>
        <w:spacing w:line="360" w:lineRule="auto"/>
        <w:ind w:left="1418"/>
        <w:jc w:val="both"/>
        <w:rPr>
          <w:rFonts w:ascii="Montserrat" w:hAnsi="Montserrat" w:cs="Calibri"/>
          <w:color w:val="000000"/>
          <w:sz w:val="20"/>
          <w:szCs w:val="20"/>
          <w:lang w:val="en-US"/>
        </w:rPr>
      </w:pPr>
      <w:r w:rsidRPr="00065DD1">
        <w:rPr>
          <w:rFonts w:ascii="Montserrat" w:hAnsi="Montserrat" w:cs="Calibri"/>
          <w:color w:val="000000"/>
          <w:sz w:val="20"/>
          <w:szCs w:val="20"/>
          <w:lang w:val="en-US"/>
        </w:rPr>
        <w:t xml:space="preserve">Not to leave </w:t>
      </w:r>
      <w:r w:rsidR="00CE4822">
        <w:rPr>
          <w:rFonts w:ascii="Montserrat" w:hAnsi="Montserrat" w:cs="Calibri"/>
          <w:color w:val="000000"/>
          <w:sz w:val="20"/>
          <w:szCs w:val="20"/>
          <w:lang w:val="en-US"/>
        </w:rPr>
        <w:t>your</w:t>
      </w:r>
      <w:r w:rsidRPr="00065DD1">
        <w:rPr>
          <w:rFonts w:ascii="Montserrat" w:hAnsi="Montserrat" w:cs="Calibri"/>
          <w:color w:val="000000"/>
          <w:sz w:val="20"/>
          <w:szCs w:val="20"/>
          <w:lang w:val="en-US"/>
        </w:rPr>
        <w:t xml:space="preserve"> workstation without closing the access session to the computer system, thus guaranteeing that third parties cannot unduly access it.</w:t>
      </w:r>
    </w:p>
    <w:p w14:paraId="5AB42496" w14:textId="2066E39B" w:rsidR="001C56E9" w:rsidRPr="00FA206F" w:rsidRDefault="00A22E8F" w:rsidP="00D8612B">
      <w:pPr>
        <w:pStyle w:val="NormalWeb"/>
        <w:numPr>
          <w:ilvl w:val="1"/>
          <w:numId w:val="3"/>
        </w:numPr>
        <w:suppressAutoHyphens w:val="0"/>
        <w:autoSpaceDN/>
        <w:spacing w:line="360" w:lineRule="auto"/>
        <w:ind w:left="1418"/>
        <w:jc w:val="both"/>
        <w:rPr>
          <w:rFonts w:ascii="Montserrat" w:hAnsi="Montserrat" w:cs="Calibri"/>
          <w:color w:val="000000"/>
          <w:sz w:val="20"/>
          <w:szCs w:val="20"/>
          <w:lang w:val="en-US"/>
        </w:rPr>
      </w:pPr>
      <w:r w:rsidRPr="00FA206F">
        <w:rPr>
          <w:rFonts w:ascii="Montserrat" w:hAnsi="Montserrat" w:cs="Calibri"/>
          <w:color w:val="000000"/>
          <w:sz w:val="20"/>
          <w:szCs w:val="20"/>
          <w:lang w:val="en-US"/>
        </w:rPr>
        <w:t xml:space="preserve">Not to reveal </w:t>
      </w:r>
      <w:r w:rsidR="00FA206F">
        <w:rPr>
          <w:rFonts w:ascii="Montserrat" w:hAnsi="Montserrat" w:cs="Calibri"/>
          <w:color w:val="000000"/>
          <w:sz w:val="20"/>
          <w:szCs w:val="20"/>
          <w:lang w:val="en-US"/>
        </w:rPr>
        <w:t>your</w:t>
      </w:r>
      <w:r w:rsidRPr="00FA206F">
        <w:rPr>
          <w:rFonts w:ascii="Montserrat" w:hAnsi="Montserrat" w:cs="Calibri"/>
          <w:color w:val="000000"/>
          <w:sz w:val="20"/>
          <w:szCs w:val="20"/>
          <w:lang w:val="en-US"/>
        </w:rPr>
        <w:t xml:space="preserve"> password to the computer system to anyone, thus guaranteeing that it cannot be accessed improperly by third parties.</w:t>
      </w:r>
    </w:p>
    <w:p w14:paraId="2AC1D339" w14:textId="594FADBE" w:rsidR="00EA2703" w:rsidRDefault="001C56E9" w:rsidP="00EA2703">
      <w:pPr>
        <w:pStyle w:val="NormalWeb"/>
        <w:numPr>
          <w:ilvl w:val="1"/>
          <w:numId w:val="3"/>
        </w:numPr>
        <w:suppressAutoHyphens w:val="0"/>
        <w:autoSpaceDN/>
        <w:spacing w:line="360" w:lineRule="auto"/>
        <w:ind w:left="1418"/>
        <w:jc w:val="both"/>
        <w:rPr>
          <w:rFonts w:ascii="Montserrat" w:hAnsi="Montserrat" w:cs="Calibri"/>
          <w:color w:val="000000"/>
          <w:sz w:val="20"/>
          <w:szCs w:val="20"/>
          <w:lang w:val="en-US"/>
        </w:rPr>
      </w:pPr>
      <w:r w:rsidRPr="001C56E9">
        <w:rPr>
          <w:rFonts w:ascii="Montserrat" w:hAnsi="Montserrat" w:cs="Calibri"/>
          <w:color w:val="000000"/>
          <w:sz w:val="20"/>
          <w:szCs w:val="20"/>
          <w:lang w:val="en-US"/>
        </w:rPr>
        <w:t xml:space="preserve">To change </w:t>
      </w:r>
      <w:r w:rsidR="00FA206F">
        <w:rPr>
          <w:rFonts w:ascii="Montserrat" w:hAnsi="Montserrat" w:cs="Calibri"/>
          <w:color w:val="000000"/>
          <w:sz w:val="20"/>
          <w:szCs w:val="20"/>
          <w:lang w:val="en-US"/>
        </w:rPr>
        <w:t>your</w:t>
      </w:r>
      <w:r w:rsidRPr="001C56E9">
        <w:rPr>
          <w:rFonts w:ascii="Montserrat" w:hAnsi="Montserrat" w:cs="Calibri"/>
          <w:color w:val="000000"/>
          <w:sz w:val="20"/>
          <w:szCs w:val="20"/>
          <w:lang w:val="en-US"/>
        </w:rPr>
        <w:t xml:space="preserve"> password for access to the computer system whenever required by the system itself or in the event of suspicion that third parties know it.</w:t>
      </w:r>
    </w:p>
    <w:p w14:paraId="022A6436" w14:textId="05FF35DB" w:rsidR="00EA2703" w:rsidRPr="00EA2703" w:rsidRDefault="00EA2703" w:rsidP="00EA2703">
      <w:pPr>
        <w:pStyle w:val="NormalWeb"/>
        <w:numPr>
          <w:ilvl w:val="1"/>
          <w:numId w:val="3"/>
        </w:numPr>
        <w:suppressAutoHyphens w:val="0"/>
        <w:autoSpaceDN/>
        <w:spacing w:line="360" w:lineRule="auto"/>
        <w:ind w:left="1418"/>
        <w:jc w:val="both"/>
        <w:rPr>
          <w:rFonts w:ascii="Montserrat" w:hAnsi="Montserrat" w:cs="Calibri"/>
          <w:color w:val="000000"/>
          <w:sz w:val="20"/>
          <w:szCs w:val="20"/>
          <w:lang w:val="en-US"/>
        </w:rPr>
      </w:pPr>
      <w:r w:rsidRPr="00EA2703">
        <w:rPr>
          <w:rFonts w:ascii="Montserrat" w:hAnsi="Montserrat" w:cs="Calibri"/>
          <w:sz w:val="20"/>
          <w:szCs w:val="20"/>
          <w:lang w:val="en-US"/>
        </w:rPr>
        <w:t>Encrypting personal data on the devices where it is stored and ensuring that the keys are properly protected.</w:t>
      </w:r>
    </w:p>
    <w:p w14:paraId="40F637F4" w14:textId="19C026E2" w:rsidR="00D8612B" w:rsidRPr="00F72584" w:rsidRDefault="00F72584" w:rsidP="00D8612B">
      <w:pPr>
        <w:pStyle w:val="Default"/>
        <w:numPr>
          <w:ilvl w:val="0"/>
          <w:numId w:val="3"/>
        </w:numPr>
        <w:spacing w:line="360" w:lineRule="auto"/>
        <w:jc w:val="both"/>
        <w:rPr>
          <w:rFonts w:ascii="Montserrat" w:hAnsi="Montserrat" w:cs="Calibri"/>
          <w:bCs/>
          <w:sz w:val="20"/>
          <w:szCs w:val="20"/>
          <w:lang w:val="en-US"/>
        </w:rPr>
      </w:pPr>
      <w:r w:rsidRPr="00F72584">
        <w:rPr>
          <w:rFonts w:ascii="Montserrat" w:hAnsi="Montserrat" w:cs="Calibri"/>
          <w:color w:val="auto"/>
          <w:sz w:val="20"/>
          <w:szCs w:val="20"/>
          <w:lang w:val="en-US"/>
        </w:rPr>
        <w:t xml:space="preserve">The obligation of confidentiality and responsibility extends to any members of the researcher's/student's technical team </w:t>
      </w:r>
      <w:r w:rsidR="00D8612B" w:rsidRPr="00F72584">
        <w:rPr>
          <w:rFonts w:ascii="Montserrat" w:hAnsi="Montserrat" w:cs="Calibri"/>
          <w:sz w:val="20"/>
          <w:szCs w:val="20"/>
          <w:lang w:val="en-US"/>
        </w:rPr>
        <w:t>[</w:t>
      </w:r>
      <w:r w:rsidR="000C5DDF" w:rsidRPr="00F72584">
        <w:rPr>
          <w:rFonts w:ascii="Montserrat" w:hAnsi="Montserrat" w:cs="Calibri"/>
          <w:i/>
          <w:iCs/>
          <w:sz w:val="20"/>
          <w:szCs w:val="20"/>
          <w:highlight w:val="lightGray"/>
          <w:lang w:val="en-US"/>
        </w:rPr>
        <w:t>select the applicable one</w:t>
      </w:r>
      <w:r w:rsidR="00D8612B" w:rsidRPr="00F72584">
        <w:rPr>
          <w:rFonts w:ascii="Montserrat" w:hAnsi="Montserrat" w:cs="Calibri"/>
          <w:sz w:val="20"/>
          <w:szCs w:val="20"/>
          <w:lang w:val="en-US"/>
        </w:rPr>
        <w:t>]</w:t>
      </w:r>
      <w:r w:rsidR="00D8612B" w:rsidRPr="00F72584">
        <w:rPr>
          <w:rFonts w:ascii="Montserrat" w:hAnsi="Montserrat" w:cs="Calibri"/>
          <w:color w:val="auto"/>
          <w:sz w:val="20"/>
          <w:szCs w:val="20"/>
          <w:lang w:val="en-US"/>
        </w:rPr>
        <w:t xml:space="preserve">, </w:t>
      </w:r>
      <w:r w:rsidR="007736B6" w:rsidRPr="007736B6">
        <w:rPr>
          <w:rFonts w:ascii="Montserrat" w:hAnsi="Montserrat" w:cs="Calibri"/>
          <w:color w:val="auto"/>
          <w:sz w:val="20"/>
          <w:szCs w:val="20"/>
          <w:lang w:val="en-US"/>
        </w:rPr>
        <w:t>if any, and this obligation must be attested to by a written document signed by each of the members</w:t>
      </w:r>
      <w:r w:rsidR="00D8612B" w:rsidRPr="00F72584">
        <w:rPr>
          <w:rFonts w:ascii="Montserrat" w:hAnsi="Montserrat" w:cs="Calibri"/>
          <w:color w:val="auto"/>
          <w:sz w:val="20"/>
          <w:szCs w:val="20"/>
          <w:lang w:val="en-US"/>
        </w:rPr>
        <w:t>.</w:t>
      </w:r>
    </w:p>
    <w:p w14:paraId="40CD5778" w14:textId="2A00C292" w:rsidR="00D8612B" w:rsidRPr="005F6BD1" w:rsidRDefault="00DA08E9" w:rsidP="00D8612B">
      <w:pPr>
        <w:pStyle w:val="Default"/>
        <w:numPr>
          <w:ilvl w:val="0"/>
          <w:numId w:val="3"/>
        </w:numPr>
        <w:spacing w:line="360" w:lineRule="auto"/>
        <w:jc w:val="both"/>
        <w:rPr>
          <w:rFonts w:ascii="Montserrat" w:hAnsi="Montserrat" w:cs="Calibri"/>
          <w:color w:val="auto"/>
          <w:sz w:val="20"/>
          <w:szCs w:val="20"/>
          <w:lang w:val="en-US"/>
        </w:rPr>
      </w:pPr>
      <w:r w:rsidRPr="005F6BD1">
        <w:rPr>
          <w:rFonts w:ascii="Montserrat" w:hAnsi="Montserrat" w:cs="Calibri"/>
          <w:bCs/>
          <w:color w:val="auto"/>
          <w:sz w:val="20"/>
          <w:szCs w:val="20"/>
          <w:lang w:val="en-US"/>
        </w:rPr>
        <w:t xml:space="preserve">Data subjects whose data is processed by the researcher/student </w:t>
      </w:r>
      <w:r w:rsidR="00D8612B" w:rsidRPr="005F6BD1">
        <w:rPr>
          <w:rFonts w:ascii="Montserrat" w:hAnsi="Montserrat" w:cs="Calibri"/>
          <w:sz w:val="20"/>
          <w:szCs w:val="20"/>
          <w:lang w:val="en-US"/>
        </w:rPr>
        <w:t>[</w:t>
      </w:r>
      <w:bookmarkStart w:id="2" w:name="_Hlk180751383"/>
      <w:r w:rsidR="000C5DDF" w:rsidRPr="005F6BD1">
        <w:rPr>
          <w:rFonts w:ascii="Montserrat" w:hAnsi="Montserrat" w:cs="Calibri"/>
          <w:i/>
          <w:iCs/>
          <w:sz w:val="20"/>
          <w:szCs w:val="20"/>
          <w:highlight w:val="lightGray"/>
          <w:lang w:val="en-US"/>
        </w:rPr>
        <w:t>select the applicable one</w:t>
      </w:r>
      <w:bookmarkEnd w:id="2"/>
      <w:r w:rsidR="00D8612B" w:rsidRPr="005F6BD1">
        <w:rPr>
          <w:rFonts w:ascii="Montserrat" w:hAnsi="Montserrat" w:cs="Calibri"/>
          <w:sz w:val="20"/>
          <w:szCs w:val="20"/>
          <w:lang w:val="en-US"/>
        </w:rPr>
        <w:t>]</w:t>
      </w:r>
      <w:r w:rsidR="00D8612B" w:rsidRPr="005F6BD1">
        <w:rPr>
          <w:rFonts w:ascii="Montserrat" w:hAnsi="Montserrat" w:cs="Calibri"/>
          <w:color w:val="auto"/>
          <w:sz w:val="20"/>
          <w:szCs w:val="20"/>
          <w:lang w:val="en-US"/>
        </w:rPr>
        <w:t>,</w:t>
      </w:r>
      <w:r w:rsidR="00D8612B" w:rsidRPr="005F6BD1">
        <w:rPr>
          <w:rFonts w:ascii="Montserrat" w:hAnsi="Montserrat" w:cs="Calibri"/>
          <w:bCs/>
          <w:color w:val="auto"/>
          <w:sz w:val="20"/>
          <w:szCs w:val="20"/>
          <w:lang w:val="en-US"/>
        </w:rPr>
        <w:t xml:space="preserve"> </w:t>
      </w:r>
      <w:r w:rsidR="005F6BD1" w:rsidRPr="005F6BD1">
        <w:rPr>
          <w:rFonts w:ascii="Montserrat" w:hAnsi="Montserrat" w:cs="Calibri"/>
          <w:bCs/>
          <w:color w:val="auto"/>
          <w:sz w:val="20"/>
          <w:szCs w:val="20"/>
          <w:lang w:val="en-US"/>
        </w:rPr>
        <w:t>have the right of access, rectification, erasure and objection, restriction of processing and portability of their personal data, under the terms defined in the scientific research project, and in accordance with the provisions of articles 16 to 20 of the GDPR and the specific rules provided for in Implementing Law 58/2019 of the GDPR in the national legal order.</w:t>
      </w:r>
    </w:p>
    <w:p w14:paraId="302DC223" w14:textId="2F752DDA" w:rsidR="00124991" w:rsidRDefault="00646D1D" w:rsidP="00D8612B">
      <w:pPr>
        <w:pStyle w:val="Default"/>
        <w:numPr>
          <w:ilvl w:val="0"/>
          <w:numId w:val="3"/>
        </w:numPr>
        <w:spacing w:line="360" w:lineRule="auto"/>
        <w:jc w:val="both"/>
        <w:rPr>
          <w:rFonts w:ascii="Montserrat" w:hAnsi="Montserrat" w:cs="Calibri"/>
          <w:sz w:val="20"/>
          <w:szCs w:val="20"/>
          <w:lang w:val="en-US"/>
        </w:rPr>
      </w:pPr>
      <w:r w:rsidRPr="00646D1D">
        <w:rPr>
          <w:rFonts w:ascii="Montserrat" w:hAnsi="Montserrat" w:cs="Calibri"/>
          <w:sz w:val="20"/>
          <w:szCs w:val="20"/>
          <w:lang w:val="en-US"/>
        </w:rPr>
        <w:lastRenderedPageBreak/>
        <w:t xml:space="preserve">When the researcher/student </w:t>
      </w:r>
      <w:r w:rsidR="00124991" w:rsidRPr="00124991">
        <w:rPr>
          <w:rFonts w:ascii="Montserrat" w:hAnsi="Montserrat" w:cs="Calibri"/>
          <w:sz w:val="20"/>
          <w:szCs w:val="20"/>
          <w:lang w:val="en-US"/>
        </w:rPr>
        <w:t>[</w:t>
      </w:r>
      <w:r w:rsidR="00124991" w:rsidRPr="00124991">
        <w:rPr>
          <w:rFonts w:ascii="Montserrat" w:hAnsi="Montserrat" w:cs="Calibri"/>
          <w:i/>
          <w:iCs/>
          <w:sz w:val="20"/>
          <w:szCs w:val="20"/>
          <w:highlight w:val="lightGray"/>
          <w:lang w:val="en-US"/>
        </w:rPr>
        <w:t>select the applicable one</w:t>
      </w:r>
      <w:r w:rsidR="00124991" w:rsidRPr="00124991">
        <w:rPr>
          <w:rFonts w:ascii="Montserrat" w:hAnsi="Montserrat" w:cs="Calibri"/>
          <w:sz w:val="20"/>
          <w:szCs w:val="20"/>
          <w:lang w:val="en-US"/>
        </w:rPr>
        <w:t xml:space="preserve">] </w:t>
      </w:r>
      <w:r w:rsidRPr="00646D1D">
        <w:rPr>
          <w:rFonts w:ascii="Montserrat" w:hAnsi="Montserrat" w:cs="Calibri"/>
          <w:sz w:val="20"/>
          <w:szCs w:val="20"/>
          <w:lang w:val="en-US"/>
        </w:rPr>
        <w:t xml:space="preserve">considers that he/she should respond negatively to a request to exercise the rights of data subjects whose data has been processed </w:t>
      </w:r>
      <w:r w:rsidR="001766D4" w:rsidRPr="00646D1D">
        <w:rPr>
          <w:rFonts w:ascii="Montserrat" w:hAnsi="Montserrat" w:cs="Calibri"/>
          <w:sz w:val="20"/>
          <w:szCs w:val="20"/>
          <w:lang w:val="en-US"/>
        </w:rPr>
        <w:t>during</w:t>
      </w:r>
      <w:r w:rsidRPr="00646D1D">
        <w:rPr>
          <w:rFonts w:ascii="Montserrat" w:hAnsi="Montserrat" w:cs="Calibri"/>
          <w:sz w:val="20"/>
          <w:szCs w:val="20"/>
          <w:lang w:val="en-US"/>
        </w:rPr>
        <w:t xml:space="preserve"> the research project, he/she must first consult the project coordinator/ supervisor </w:t>
      </w:r>
      <w:r w:rsidR="00124991" w:rsidRPr="00124991">
        <w:rPr>
          <w:rFonts w:ascii="Montserrat" w:hAnsi="Montserrat" w:cs="Calibri"/>
          <w:sz w:val="20"/>
          <w:szCs w:val="20"/>
          <w:lang w:val="en-US"/>
        </w:rPr>
        <w:t>[</w:t>
      </w:r>
      <w:r w:rsidR="00124991" w:rsidRPr="00124991">
        <w:rPr>
          <w:rFonts w:ascii="Montserrat" w:hAnsi="Montserrat" w:cs="Calibri"/>
          <w:i/>
          <w:iCs/>
          <w:sz w:val="20"/>
          <w:szCs w:val="20"/>
          <w:highlight w:val="lightGray"/>
          <w:lang w:val="en-US"/>
        </w:rPr>
        <w:t>select the applicable one</w:t>
      </w:r>
      <w:r w:rsidR="00124991" w:rsidRPr="00124991">
        <w:rPr>
          <w:rFonts w:ascii="Montserrat" w:hAnsi="Montserrat" w:cs="Calibri"/>
          <w:sz w:val="20"/>
          <w:szCs w:val="20"/>
          <w:lang w:val="en-US"/>
        </w:rPr>
        <w:t>]</w:t>
      </w:r>
      <w:r w:rsidR="00124991">
        <w:rPr>
          <w:rFonts w:ascii="Montserrat" w:hAnsi="Montserrat" w:cs="Calibri"/>
          <w:sz w:val="20"/>
          <w:szCs w:val="20"/>
          <w:lang w:val="en-US"/>
        </w:rPr>
        <w:t>.</w:t>
      </w:r>
    </w:p>
    <w:p w14:paraId="6B5AAFE4" w14:textId="50267989" w:rsidR="00D8612B" w:rsidRPr="00D93D5F" w:rsidRDefault="00D93D5F" w:rsidP="00D8612B">
      <w:pPr>
        <w:pStyle w:val="Default"/>
        <w:numPr>
          <w:ilvl w:val="0"/>
          <w:numId w:val="3"/>
        </w:numPr>
        <w:spacing w:line="360" w:lineRule="auto"/>
        <w:jc w:val="both"/>
        <w:rPr>
          <w:rFonts w:ascii="Montserrat" w:hAnsi="Montserrat" w:cs="Calibri"/>
          <w:sz w:val="20"/>
          <w:szCs w:val="20"/>
          <w:lang w:val="en-US"/>
        </w:rPr>
      </w:pPr>
      <w:r w:rsidRPr="00D93D5F">
        <w:rPr>
          <w:rFonts w:ascii="Montserrat" w:hAnsi="Montserrat" w:cs="Calibri"/>
          <w:color w:val="auto"/>
          <w:sz w:val="20"/>
          <w:szCs w:val="20"/>
          <w:lang w:val="en-US"/>
        </w:rPr>
        <w:t>The researcher/student [</w:t>
      </w:r>
      <w:bookmarkStart w:id="3" w:name="_Hlk180754332"/>
      <w:r w:rsidRPr="005301B4">
        <w:rPr>
          <w:rFonts w:ascii="Montserrat" w:hAnsi="Montserrat" w:cs="Calibri"/>
          <w:i/>
          <w:iCs/>
          <w:color w:val="auto"/>
          <w:sz w:val="20"/>
          <w:szCs w:val="20"/>
          <w:highlight w:val="lightGray"/>
          <w:lang w:val="en-US"/>
        </w:rPr>
        <w:t>select the applicable one</w:t>
      </w:r>
      <w:bookmarkEnd w:id="3"/>
      <w:r w:rsidRPr="00D93D5F">
        <w:rPr>
          <w:rFonts w:ascii="Montserrat" w:hAnsi="Montserrat" w:cs="Calibri"/>
          <w:color w:val="auto"/>
          <w:sz w:val="20"/>
          <w:szCs w:val="20"/>
          <w:lang w:val="en-US"/>
        </w:rPr>
        <w:t>] will process the personal data to which they have access for a period defined by the research project and no longer than is necessary for that purpose; if there is an applicable legal rule that defines a retention period for the data processed that is longer than the period defined by the project, the data must be kept for the entire period legally provided for</w:t>
      </w:r>
      <w:r w:rsidR="00D8612B" w:rsidRPr="00D93D5F">
        <w:rPr>
          <w:rFonts w:ascii="Montserrat" w:hAnsi="Montserrat" w:cs="Calibri"/>
          <w:color w:val="auto"/>
          <w:sz w:val="20"/>
          <w:szCs w:val="20"/>
          <w:lang w:val="en-US"/>
        </w:rPr>
        <w:t xml:space="preserve">. </w:t>
      </w:r>
    </w:p>
    <w:p w14:paraId="111AB917" w14:textId="08EAD95C" w:rsidR="00D8612B" w:rsidRPr="009F3647" w:rsidRDefault="009F3647" w:rsidP="00D8612B">
      <w:pPr>
        <w:pStyle w:val="Default"/>
        <w:numPr>
          <w:ilvl w:val="0"/>
          <w:numId w:val="3"/>
        </w:numPr>
        <w:spacing w:line="360" w:lineRule="auto"/>
        <w:jc w:val="both"/>
        <w:rPr>
          <w:rFonts w:ascii="Montserrat" w:hAnsi="Montserrat" w:cs="Calibri"/>
          <w:color w:val="auto"/>
          <w:sz w:val="20"/>
          <w:szCs w:val="20"/>
          <w:lang w:val="en-US"/>
        </w:rPr>
      </w:pPr>
      <w:r w:rsidRPr="009F3647">
        <w:rPr>
          <w:rFonts w:ascii="Montserrat" w:hAnsi="Montserrat" w:cs="Calibri"/>
          <w:color w:val="auto"/>
          <w:sz w:val="20"/>
          <w:szCs w:val="20"/>
          <w:lang w:val="en-US"/>
        </w:rPr>
        <w:t>Once it has been determined that it is irrelevant to retain it within the scope of the above-mentioned research project, or once the legal retention period has ended if there is one, any personal data held by the researcher/student [</w:t>
      </w:r>
      <w:r w:rsidRPr="009F3647">
        <w:rPr>
          <w:rFonts w:ascii="Montserrat" w:hAnsi="Montserrat" w:cs="Calibri"/>
          <w:i/>
          <w:iCs/>
          <w:color w:val="auto"/>
          <w:sz w:val="20"/>
          <w:szCs w:val="20"/>
          <w:highlight w:val="lightGray"/>
          <w:lang w:val="en-US"/>
        </w:rPr>
        <w:t>select the applicable one</w:t>
      </w:r>
      <w:r w:rsidRPr="009F3647">
        <w:rPr>
          <w:rFonts w:ascii="Montserrat" w:hAnsi="Montserrat" w:cs="Calibri"/>
          <w:color w:val="auto"/>
          <w:sz w:val="20"/>
          <w:szCs w:val="20"/>
          <w:lang w:val="en-US"/>
        </w:rPr>
        <w:t>] will be retained in accordance with what is defined in the research project:</w:t>
      </w:r>
    </w:p>
    <w:p w14:paraId="493B5330" w14:textId="60E41D2B" w:rsidR="00D8612B" w:rsidRPr="009F3647" w:rsidRDefault="00BF25D8" w:rsidP="00D8612B">
      <w:pPr>
        <w:pStyle w:val="Default"/>
        <w:numPr>
          <w:ilvl w:val="2"/>
          <w:numId w:val="3"/>
        </w:numPr>
        <w:spacing w:line="360" w:lineRule="auto"/>
        <w:jc w:val="both"/>
        <w:rPr>
          <w:rFonts w:ascii="Montserrat" w:hAnsi="Montserrat" w:cs="Calibri"/>
          <w:color w:val="auto"/>
          <w:sz w:val="20"/>
          <w:szCs w:val="20"/>
        </w:rPr>
      </w:pPr>
      <w:proofErr w:type="spellStart"/>
      <w:r w:rsidRPr="00BF25D8">
        <w:rPr>
          <w:rFonts w:ascii="Montserrat" w:hAnsi="Montserrat" w:cs="Calibri"/>
          <w:color w:val="auto"/>
          <w:sz w:val="20"/>
          <w:szCs w:val="20"/>
        </w:rPr>
        <w:t>Securely</w:t>
      </w:r>
      <w:proofErr w:type="spellEnd"/>
      <w:r w:rsidRPr="00BF25D8">
        <w:rPr>
          <w:rFonts w:ascii="Montserrat" w:hAnsi="Montserrat" w:cs="Calibri"/>
          <w:color w:val="auto"/>
          <w:sz w:val="20"/>
          <w:szCs w:val="20"/>
        </w:rPr>
        <w:t xml:space="preserve"> </w:t>
      </w:r>
      <w:proofErr w:type="spellStart"/>
      <w:r w:rsidRPr="00BF25D8">
        <w:rPr>
          <w:rFonts w:ascii="Montserrat" w:hAnsi="Montserrat" w:cs="Calibri"/>
          <w:color w:val="auto"/>
          <w:sz w:val="20"/>
          <w:szCs w:val="20"/>
        </w:rPr>
        <w:t>deleted</w:t>
      </w:r>
      <w:proofErr w:type="spellEnd"/>
      <w:r w:rsidRPr="00BF25D8">
        <w:rPr>
          <w:rFonts w:ascii="Montserrat" w:hAnsi="Montserrat" w:cs="Calibri"/>
          <w:color w:val="auto"/>
          <w:sz w:val="20"/>
          <w:szCs w:val="20"/>
        </w:rPr>
        <w:t xml:space="preserve"> </w:t>
      </w:r>
      <w:proofErr w:type="spellStart"/>
      <w:r w:rsidRPr="00BF25D8">
        <w:rPr>
          <w:rFonts w:ascii="Montserrat" w:hAnsi="Montserrat" w:cs="Calibri"/>
          <w:color w:val="auto"/>
          <w:sz w:val="20"/>
          <w:szCs w:val="20"/>
        </w:rPr>
        <w:t>or</w:t>
      </w:r>
      <w:proofErr w:type="spellEnd"/>
      <w:r w:rsidRPr="00BF25D8">
        <w:rPr>
          <w:rFonts w:ascii="Montserrat" w:hAnsi="Montserrat" w:cs="Calibri"/>
          <w:color w:val="auto"/>
          <w:sz w:val="20"/>
          <w:szCs w:val="20"/>
        </w:rPr>
        <w:t xml:space="preserve"> </w:t>
      </w:r>
      <w:proofErr w:type="spellStart"/>
      <w:r w:rsidRPr="00BF25D8">
        <w:rPr>
          <w:rFonts w:ascii="Montserrat" w:hAnsi="Montserrat" w:cs="Calibri"/>
          <w:color w:val="auto"/>
          <w:sz w:val="20"/>
          <w:szCs w:val="20"/>
        </w:rPr>
        <w:t>destroyed</w:t>
      </w:r>
      <w:proofErr w:type="spellEnd"/>
      <w:r w:rsidRPr="00BF25D8">
        <w:rPr>
          <w:rFonts w:ascii="Montserrat" w:hAnsi="Montserrat" w:cs="Calibri"/>
          <w:color w:val="auto"/>
          <w:sz w:val="20"/>
          <w:szCs w:val="20"/>
        </w:rPr>
        <w:t>;</w:t>
      </w:r>
    </w:p>
    <w:p w14:paraId="03F33C3F" w14:textId="0D1A9C15" w:rsidR="00D8612B" w:rsidRPr="001D4431" w:rsidRDefault="004A5179" w:rsidP="00D8612B">
      <w:pPr>
        <w:pStyle w:val="Default"/>
        <w:numPr>
          <w:ilvl w:val="2"/>
          <w:numId w:val="3"/>
        </w:numPr>
        <w:spacing w:line="360" w:lineRule="auto"/>
        <w:jc w:val="both"/>
        <w:rPr>
          <w:rFonts w:ascii="Montserrat" w:hAnsi="Montserrat" w:cs="Calibri"/>
          <w:color w:val="auto"/>
          <w:sz w:val="20"/>
          <w:szCs w:val="20"/>
        </w:rPr>
      </w:pPr>
      <w:proofErr w:type="spellStart"/>
      <w:r w:rsidRPr="004A5179">
        <w:rPr>
          <w:rFonts w:ascii="Montserrat" w:hAnsi="Montserrat" w:cs="Calibri"/>
          <w:color w:val="auto"/>
          <w:sz w:val="20"/>
          <w:szCs w:val="20"/>
        </w:rPr>
        <w:t>Anonymi</w:t>
      </w:r>
      <w:r w:rsidR="009E2D66">
        <w:rPr>
          <w:rFonts w:ascii="Montserrat" w:hAnsi="Montserrat" w:cs="Calibri"/>
          <w:color w:val="auto"/>
          <w:sz w:val="20"/>
          <w:szCs w:val="20"/>
        </w:rPr>
        <w:t>s</w:t>
      </w:r>
      <w:r w:rsidRPr="004A5179">
        <w:rPr>
          <w:rFonts w:ascii="Montserrat" w:hAnsi="Montserrat" w:cs="Calibri"/>
          <w:color w:val="auto"/>
          <w:sz w:val="20"/>
          <w:szCs w:val="20"/>
        </w:rPr>
        <w:t>ed</w:t>
      </w:r>
      <w:proofErr w:type="spellEnd"/>
      <w:r>
        <w:rPr>
          <w:rFonts w:ascii="Montserrat" w:hAnsi="Montserrat" w:cs="Calibri"/>
          <w:color w:val="auto"/>
          <w:sz w:val="20"/>
          <w:szCs w:val="20"/>
        </w:rPr>
        <w:t>.</w:t>
      </w:r>
    </w:p>
    <w:p w14:paraId="2C737514" w14:textId="2A1EC688" w:rsidR="00D8612B" w:rsidRPr="00030242" w:rsidRDefault="00030242" w:rsidP="00852696">
      <w:pPr>
        <w:pStyle w:val="NormalWeb"/>
        <w:numPr>
          <w:ilvl w:val="0"/>
          <w:numId w:val="3"/>
        </w:numPr>
        <w:spacing w:line="360" w:lineRule="auto"/>
        <w:jc w:val="both"/>
        <w:rPr>
          <w:rFonts w:ascii="Montserrat" w:hAnsi="Montserrat"/>
          <w:color w:val="000000"/>
          <w:sz w:val="20"/>
          <w:szCs w:val="20"/>
          <w:lang w:val="en-US"/>
        </w:rPr>
      </w:pPr>
      <w:r w:rsidRPr="00030242">
        <w:rPr>
          <w:rFonts w:ascii="Montserrat" w:eastAsia="Calibri" w:hAnsi="Montserrat" w:cs="Calibri"/>
          <w:sz w:val="20"/>
          <w:szCs w:val="20"/>
          <w:lang w:val="en-US" w:eastAsia="en-US"/>
        </w:rPr>
        <w:t>If the researcher/student [</w:t>
      </w:r>
      <w:r w:rsidRPr="00852696">
        <w:rPr>
          <w:rFonts w:ascii="Montserrat" w:eastAsia="Calibri" w:hAnsi="Montserrat" w:cs="Calibri"/>
          <w:i/>
          <w:iCs/>
          <w:sz w:val="20"/>
          <w:szCs w:val="20"/>
          <w:highlight w:val="lightGray"/>
          <w:lang w:val="en-US" w:eastAsia="en-US"/>
        </w:rPr>
        <w:t>select the applicable one</w:t>
      </w:r>
      <w:r w:rsidRPr="00030242">
        <w:rPr>
          <w:rFonts w:ascii="Montserrat" w:eastAsia="Calibri" w:hAnsi="Montserrat" w:cs="Calibri"/>
          <w:sz w:val="20"/>
          <w:szCs w:val="20"/>
          <w:lang w:val="en-US" w:eastAsia="en-US"/>
        </w:rPr>
        <w:t xml:space="preserve">] becomes aware of any actual or potential faults relating to the security of </w:t>
      </w:r>
      <w:proofErr w:type="spellStart"/>
      <w:r w:rsidRPr="00030242">
        <w:rPr>
          <w:rFonts w:ascii="Montserrat" w:eastAsia="Calibri" w:hAnsi="Montserrat" w:cs="Calibri"/>
          <w:sz w:val="20"/>
          <w:szCs w:val="20"/>
          <w:lang w:val="en-US" w:eastAsia="en-US"/>
        </w:rPr>
        <w:t>I</w:t>
      </w:r>
      <w:r w:rsidR="00852696">
        <w:rPr>
          <w:rFonts w:ascii="Montserrat" w:eastAsia="Calibri" w:hAnsi="Montserrat" w:cs="Calibri"/>
          <w:sz w:val="20"/>
          <w:szCs w:val="20"/>
          <w:lang w:val="en-US" w:eastAsia="en-US"/>
        </w:rPr>
        <w:t>scte</w:t>
      </w:r>
      <w:r w:rsidRPr="00030242">
        <w:rPr>
          <w:rFonts w:ascii="Montserrat" w:eastAsia="Calibri" w:hAnsi="Montserrat" w:cs="Calibri"/>
          <w:sz w:val="20"/>
          <w:szCs w:val="20"/>
          <w:lang w:val="en-US" w:eastAsia="en-US"/>
        </w:rPr>
        <w:t>'s</w:t>
      </w:r>
      <w:proofErr w:type="spellEnd"/>
      <w:r w:rsidRPr="00030242">
        <w:rPr>
          <w:rFonts w:ascii="Montserrat" w:eastAsia="Calibri" w:hAnsi="Montserrat" w:cs="Calibri"/>
          <w:sz w:val="20"/>
          <w:szCs w:val="20"/>
          <w:lang w:val="en-US" w:eastAsia="en-US"/>
        </w:rPr>
        <w:t xml:space="preserve"> IT systems and/or the protection of personal data, he/she must immediately report them to the relevant services, i.e. the </w:t>
      </w:r>
      <w:r w:rsidR="00AA44AF">
        <w:rPr>
          <w:rFonts w:ascii="Montserrat" w:eastAsia="Calibri" w:hAnsi="Montserrat" w:cs="Calibri"/>
          <w:sz w:val="20"/>
          <w:szCs w:val="20"/>
          <w:lang w:val="en-US" w:eastAsia="en-US"/>
        </w:rPr>
        <w:t>SIIC</w:t>
      </w:r>
      <w:r w:rsidRPr="00030242">
        <w:rPr>
          <w:rFonts w:ascii="Montserrat" w:eastAsia="Calibri" w:hAnsi="Montserrat" w:cs="Calibri"/>
          <w:sz w:val="20"/>
          <w:szCs w:val="20"/>
          <w:lang w:val="en-US" w:eastAsia="en-US"/>
        </w:rPr>
        <w:t xml:space="preserve">, and notify </w:t>
      </w:r>
      <w:proofErr w:type="spellStart"/>
      <w:r w:rsidRPr="00030242">
        <w:rPr>
          <w:rFonts w:ascii="Montserrat" w:eastAsia="Calibri" w:hAnsi="Montserrat" w:cs="Calibri"/>
          <w:sz w:val="20"/>
          <w:szCs w:val="20"/>
          <w:lang w:val="en-US" w:eastAsia="en-US"/>
        </w:rPr>
        <w:t>I</w:t>
      </w:r>
      <w:r w:rsidR="00852696">
        <w:rPr>
          <w:rFonts w:ascii="Montserrat" w:eastAsia="Calibri" w:hAnsi="Montserrat" w:cs="Calibri"/>
          <w:sz w:val="20"/>
          <w:szCs w:val="20"/>
          <w:lang w:val="en-US" w:eastAsia="en-US"/>
        </w:rPr>
        <w:t>scte</w:t>
      </w:r>
      <w:r w:rsidRPr="00030242">
        <w:rPr>
          <w:rFonts w:ascii="Montserrat" w:eastAsia="Calibri" w:hAnsi="Montserrat" w:cs="Calibri"/>
          <w:sz w:val="20"/>
          <w:szCs w:val="20"/>
          <w:lang w:val="en-US" w:eastAsia="en-US"/>
        </w:rPr>
        <w:t>'s</w:t>
      </w:r>
      <w:proofErr w:type="spellEnd"/>
      <w:r w:rsidRPr="00030242">
        <w:rPr>
          <w:rFonts w:ascii="Montserrat" w:eastAsia="Calibri" w:hAnsi="Montserrat" w:cs="Calibri"/>
          <w:sz w:val="20"/>
          <w:szCs w:val="20"/>
          <w:lang w:val="en-US" w:eastAsia="en-US"/>
        </w:rPr>
        <w:t xml:space="preserve"> Data Protection Officer.</w:t>
      </w:r>
    </w:p>
    <w:p w14:paraId="645F59F4" w14:textId="7EA848D7" w:rsidR="00D8612B" w:rsidRPr="00385CE9" w:rsidRDefault="00385CE9" w:rsidP="000D139F">
      <w:pPr>
        <w:pStyle w:val="NormalWeb"/>
        <w:spacing w:line="360" w:lineRule="auto"/>
        <w:jc w:val="both"/>
        <w:rPr>
          <w:rFonts w:ascii="Montserrat" w:hAnsi="Montserrat"/>
          <w:color w:val="000000"/>
          <w:sz w:val="20"/>
          <w:szCs w:val="20"/>
          <w:lang w:val="en-US"/>
        </w:rPr>
      </w:pPr>
      <w:r w:rsidRPr="00385CE9">
        <w:rPr>
          <w:rFonts w:ascii="Montserrat" w:hAnsi="Montserrat"/>
          <w:color w:val="000000"/>
          <w:sz w:val="20"/>
          <w:szCs w:val="20"/>
          <w:lang w:val="en-US"/>
        </w:rPr>
        <w:t>This document - terms of responsibility and confidentiality - may be amended at any time for legal, security or any other reasons aimed at improving the interests of all parties involved</w:t>
      </w:r>
      <w:r w:rsidR="00D8612B" w:rsidRPr="00385CE9">
        <w:rPr>
          <w:rFonts w:ascii="Montserrat" w:hAnsi="Montserrat"/>
          <w:color w:val="000000"/>
          <w:sz w:val="20"/>
          <w:szCs w:val="20"/>
          <w:lang w:val="en-US"/>
        </w:rPr>
        <w:t>.</w:t>
      </w:r>
    </w:p>
    <w:p w14:paraId="390ACFBD" w14:textId="5EC54CF6" w:rsidR="00D8612B" w:rsidRPr="001D4431" w:rsidRDefault="00D8612B" w:rsidP="00D8612B">
      <w:pPr>
        <w:rPr>
          <w:rFonts w:ascii="Montserrat" w:hAnsi="Montserrat"/>
          <w:sz w:val="20"/>
          <w:szCs w:val="20"/>
        </w:rPr>
      </w:pPr>
      <w:proofErr w:type="spellStart"/>
      <w:r w:rsidRPr="001D4431">
        <w:rPr>
          <w:rFonts w:ascii="Montserrat" w:hAnsi="Montserrat"/>
          <w:sz w:val="20"/>
          <w:szCs w:val="20"/>
        </w:rPr>
        <w:t>Li</w:t>
      </w:r>
      <w:r w:rsidR="00D47D1C">
        <w:rPr>
          <w:rFonts w:ascii="Montserrat" w:hAnsi="Montserrat"/>
          <w:sz w:val="20"/>
          <w:szCs w:val="20"/>
        </w:rPr>
        <w:t>sbon</w:t>
      </w:r>
      <w:proofErr w:type="spellEnd"/>
      <w:r w:rsidRPr="001D4431">
        <w:rPr>
          <w:rFonts w:ascii="Montserrat" w:hAnsi="Montserrat"/>
          <w:sz w:val="20"/>
          <w:szCs w:val="20"/>
        </w:rPr>
        <w:t>, ……</w:t>
      </w:r>
      <w:r w:rsidR="00610DA6">
        <w:rPr>
          <w:rFonts w:ascii="Montserrat" w:hAnsi="Montserrat"/>
          <w:sz w:val="20"/>
          <w:szCs w:val="20"/>
        </w:rPr>
        <w:t>.</w:t>
      </w:r>
      <w:r w:rsidRPr="001D4431">
        <w:rPr>
          <w:rFonts w:ascii="Montserrat" w:hAnsi="Montserrat"/>
          <w:sz w:val="20"/>
          <w:szCs w:val="20"/>
        </w:rPr>
        <w:t xml:space="preserve"> </w:t>
      </w:r>
      <w:r w:rsidR="00D16DC2">
        <w:rPr>
          <w:rFonts w:ascii="Montserrat" w:hAnsi="Montserrat"/>
          <w:sz w:val="20"/>
          <w:szCs w:val="20"/>
        </w:rPr>
        <w:t>202X</w:t>
      </w:r>
    </w:p>
    <w:p w14:paraId="6E914519" w14:textId="6B15039D" w:rsidR="009A3717" w:rsidRPr="009D2F25" w:rsidRDefault="009A3717" w:rsidP="00150E49">
      <w:pPr>
        <w:pStyle w:val="NormalWeb"/>
        <w:spacing w:before="0" w:beforeAutospacing="0" w:after="225" w:afterAutospacing="0" w:line="360" w:lineRule="auto"/>
        <w:contextualSpacing/>
        <w:jc w:val="both"/>
        <w:rPr>
          <w:rFonts w:ascii="Montserrat Medium" w:hAnsi="Montserrat Medium"/>
          <w:color w:val="000000"/>
          <w:sz w:val="20"/>
          <w:szCs w:val="20"/>
          <w:lang w:val="pt-BR"/>
        </w:rPr>
      </w:pPr>
    </w:p>
    <w:p w14:paraId="381FEFB3" w14:textId="77777777" w:rsidR="00104ED4" w:rsidRDefault="00104ED4" w:rsidP="00C177DB">
      <w:pPr>
        <w:pStyle w:val="ListParagraph"/>
        <w:rPr>
          <w:lang w:val="pt-BR"/>
        </w:rPr>
      </w:pPr>
    </w:p>
    <w:p w14:paraId="376F2FF0" w14:textId="77777777" w:rsidR="005D6B57" w:rsidRPr="005D6B57" w:rsidRDefault="005D6B57" w:rsidP="005D6B57">
      <w:pPr>
        <w:rPr>
          <w:lang w:val="pt-BR"/>
        </w:rPr>
      </w:pPr>
    </w:p>
    <w:p w14:paraId="668CC0B3" w14:textId="77777777" w:rsidR="005D6B57" w:rsidRDefault="005D6B57" w:rsidP="005D6B57">
      <w:pPr>
        <w:rPr>
          <w:lang w:val="pt-BR"/>
        </w:rPr>
      </w:pPr>
    </w:p>
    <w:p w14:paraId="0A7F1108" w14:textId="47BD1016" w:rsidR="005D6B57" w:rsidRPr="005D6B57" w:rsidRDefault="005D6B57" w:rsidP="005D6B57">
      <w:pPr>
        <w:tabs>
          <w:tab w:val="left" w:pos="7560"/>
        </w:tabs>
        <w:rPr>
          <w:lang w:val="pt-BR"/>
        </w:rPr>
      </w:pPr>
      <w:r>
        <w:rPr>
          <w:lang w:val="pt-BR"/>
        </w:rPr>
        <w:tab/>
      </w:r>
    </w:p>
    <w:sectPr w:rsidR="005D6B57" w:rsidRPr="005D6B57" w:rsidSect="00C35FEC">
      <w:headerReference w:type="default" r:id="rId11"/>
      <w:footerReference w:type="default" r:id="rId12"/>
      <w:headerReference w:type="first" r:id="rId13"/>
      <w:footerReference w:type="first" r:id="rId14"/>
      <w:pgSz w:w="11906" w:h="16838"/>
      <w:pgMar w:top="1418" w:right="1701" w:bottom="851" w:left="1701" w:header="397"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EC241F" w14:textId="77777777" w:rsidR="001F463F" w:rsidRDefault="001F463F" w:rsidP="001B2D4D">
      <w:pPr>
        <w:spacing w:after="0" w:line="240" w:lineRule="auto"/>
      </w:pPr>
      <w:r>
        <w:separator/>
      </w:r>
    </w:p>
  </w:endnote>
  <w:endnote w:type="continuationSeparator" w:id="0">
    <w:p w14:paraId="1D27F3CD" w14:textId="77777777" w:rsidR="001F463F" w:rsidRDefault="001F463F" w:rsidP="001B2D4D">
      <w:pPr>
        <w:spacing w:after="0" w:line="240" w:lineRule="auto"/>
      </w:pPr>
      <w:r>
        <w:continuationSeparator/>
      </w:r>
    </w:p>
  </w:endnote>
  <w:endnote w:type="continuationNotice" w:id="1">
    <w:p w14:paraId="2041108A" w14:textId="77777777" w:rsidR="001F463F" w:rsidRDefault="001F463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panose1 w:val="000005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Medium">
    <w:panose1 w:val="000006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60C6FC" w14:textId="77777777" w:rsidR="00382CD7" w:rsidRDefault="00382CD7" w:rsidP="00F86524">
    <w:pPr>
      <w:spacing w:line="360" w:lineRule="auto"/>
      <w:rPr>
        <w:rFonts w:ascii="Montserrat" w:hAnsi="Montserrat"/>
        <w:sz w:val="14"/>
        <w:szCs w:val="14"/>
      </w:rPr>
    </w:pPr>
  </w:p>
  <w:p w14:paraId="7FBE8A55" w14:textId="77777777" w:rsidR="00F86524" w:rsidRDefault="00F86524" w:rsidP="00F86524">
    <w:pPr>
      <w:spacing w:line="360" w:lineRule="auto"/>
      <w:rPr>
        <w:rFonts w:ascii="Montserrat" w:hAnsi="Montserrat"/>
        <w:sz w:val="14"/>
        <w:szCs w:val="14"/>
      </w:rPr>
    </w:pPr>
    <w:r w:rsidRPr="00174E9B">
      <w:rPr>
        <w:rFonts w:ascii="Montserrat" w:hAnsi="Montserrat"/>
        <w:sz w:val="14"/>
        <w:szCs w:val="14"/>
      </w:rPr>
      <w:t xml:space="preserve">Iscte </w:t>
    </w:r>
    <w:r>
      <w:rPr>
        <w:rFonts w:ascii="Montserrat" w:hAnsi="Montserrat"/>
        <w:sz w:val="14"/>
        <w:szCs w:val="14"/>
      </w:rPr>
      <w:t>−</w:t>
    </w:r>
    <w:r w:rsidRPr="00174E9B">
      <w:rPr>
        <w:rFonts w:ascii="Montserrat" w:hAnsi="Montserrat"/>
        <w:sz w:val="14"/>
        <w:szCs w:val="14"/>
      </w:rPr>
      <w:t xml:space="preserve"> Instituto Universitário de Lisboa </w:t>
    </w:r>
    <w:r>
      <w:rPr>
        <w:rFonts w:ascii="Montserrat" w:hAnsi="Montserrat"/>
        <w:b/>
        <w:sz w:val="14"/>
        <w:szCs w:val="14"/>
      </w:rPr>
      <w:t>·</w:t>
    </w:r>
    <w:r w:rsidRPr="00174E9B">
      <w:rPr>
        <w:rFonts w:ascii="Montserrat" w:hAnsi="Montserrat"/>
        <w:sz w:val="14"/>
        <w:szCs w:val="14"/>
      </w:rPr>
      <w:t xml:space="preserve"> Av. Forças Armadas, 1649-026 Lisboa</w:t>
    </w:r>
    <w:r w:rsidRPr="00174E9B">
      <w:rPr>
        <w:rFonts w:ascii="Montserrat" w:eastAsia="Montserrat Medium" w:hAnsi="Montserrat" w:cs="Montserrat Medium"/>
        <w:sz w:val="14"/>
        <w:szCs w:val="14"/>
      </w:rPr>
      <w:t xml:space="preserve"> </w:t>
    </w:r>
    <w:r>
      <w:rPr>
        <w:rFonts w:ascii="Montserrat" w:hAnsi="Montserrat"/>
        <w:b/>
        <w:sz w:val="14"/>
        <w:szCs w:val="14"/>
      </w:rPr>
      <w:t>·</w:t>
    </w:r>
    <w:r w:rsidRPr="00174E9B">
      <w:rPr>
        <w:rFonts w:ascii="Montserrat" w:eastAsia="Montserrat Medium" w:hAnsi="Montserrat" w:cs="Montserrat Medium"/>
        <w:sz w:val="14"/>
        <w:szCs w:val="14"/>
      </w:rPr>
      <w:t xml:space="preserve"> </w:t>
    </w:r>
    <w:r w:rsidRPr="00174E9B">
      <w:rPr>
        <w:rFonts w:ascii="Montserrat" w:eastAsia="Montserrat Medium" w:hAnsi="Montserrat" w:cs="Montserrat Medium"/>
        <w:sz w:val="14"/>
        <w:szCs w:val="14"/>
      </w:rPr>
      <w:sym w:font="Wingdings" w:char="F028"/>
    </w:r>
    <w:r w:rsidRPr="00174E9B">
      <w:rPr>
        <w:rFonts w:ascii="Montserrat" w:eastAsia="Montserrat Medium" w:hAnsi="Montserrat" w:cs="Montserrat Medium"/>
        <w:sz w:val="14"/>
        <w:szCs w:val="14"/>
      </w:rPr>
      <w:t xml:space="preserve"> +351 </w:t>
    </w:r>
    <w:r w:rsidRPr="00174E9B">
      <w:rPr>
        <w:rFonts w:ascii="Montserrat" w:hAnsi="Montserrat"/>
        <w:sz w:val="14"/>
        <w:szCs w:val="14"/>
      </w:rPr>
      <w:t xml:space="preserve">217 903 000 </w:t>
    </w:r>
    <w:r>
      <w:rPr>
        <w:rFonts w:ascii="Montserrat" w:hAnsi="Montserrat"/>
        <w:b/>
        <w:sz w:val="14"/>
        <w:szCs w:val="14"/>
      </w:rPr>
      <w:t>·</w:t>
    </w:r>
    <w:r w:rsidRPr="00174E9B">
      <w:rPr>
        <w:rFonts w:ascii="Montserrat" w:hAnsi="Montserrat"/>
        <w:b/>
        <w:sz w:val="14"/>
        <w:szCs w:val="14"/>
      </w:rPr>
      <w:t xml:space="preserve"> </w:t>
    </w:r>
    <w:r w:rsidRPr="00174E9B">
      <w:rPr>
        <w:rFonts w:ascii="Montserrat" w:hAnsi="Montserrat"/>
        <w:sz w:val="14"/>
        <w:szCs w:val="14"/>
      </w:rPr>
      <w:sym w:font="Wingdings" w:char="F02A"/>
    </w:r>
    <w:r w:rsidRPr="00174E9B">
      <w:rPr>
        <w:rFonts w:ascii="Montserrat" w:hAnsi="Montserrat"/>
        <w:sz w:val="14"/>
        <w:szCs w:val="14"/>
      </w:rPr>
      <w:t xml:space="preserve"> </w:t>
    </w:r>
    <w:r w:rsidRPr="00BE2E62">
      <w:rPr>
        <w:rFonts w:ascii="Montserrat" w:hAnsi="Montserrat"/>
        <w:sz w:val="14"/>
        <w:szCs w:val="14"/>
      </w:rPr>
      <w:t>geral@iscte-iul.pt</w:t>
    </w:r>
  </w:p>
  <w:p w14:paraId="4BCDE872" w14:textId="77777777" w:rsidR="00F86524" w:rsidRPr="00174E9B" w:rsidRDefault="00382CD7" w:rsidP="00F86524">
    <w:pPr>
      <w:tabs>
        <w:tab w:val="right" w:pos="8504"/>
      </w:tabs>
      <w:spacing w:line="360" w:lineRule="auto"/>
      <w:rPr>
        <w:rFonts w:ascii="Montserrat" w:hAnsi="Montserrat"/>
        <w:sz w:val="14"/>
        <w:szCs w:val="14"/>
      </w:rPr>
    </w:pPr>
    <w:r>
      <w:rPr>
        <w:noProof/>
      </w:rPr>
      <w:drawing>
        <wp:inline distT="0" distB="0" distL="0" distR="0" wp14:anchorId="790987F3" wp14:editId="7DB15ED9">
          <wp:extent cx="5400040" cy="278222"/>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5400040" cy="278222"/>
                  </a:xfrm>
                  <a:prstGeom prst="rect">
                    <a:avLst/>
                  </a:prstGeom>
                </pic:spPr>
              </pic:pic>
            </a:graphicData>
          </a:graphic>
        </wp:inline>
      </w:drawing>
    </w:r>
    <w:r w:rsidR="00F86524">
      <w:rPr>
        <w:rFonts w:ascii="Montserrat" w:hAnsi="Montserrat"/>
        <w:sz w:val="14"/>
        <w:szCs w:val="14"/>
      </w:rPr>
      <w:tab/>
    </w:r>
  </w:p>
  <w:p w14:paraId="355B4A23" w14:textId="77777777" w:rsidR="00F86524" w:rsidRPr="00F86524" w:rsidRDefault="00F86524" w:rsidP="00F865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B92C1" w14:textId="77777777" w:rsidR="00F86524" w:rsidRDefault="00F86524" w:rsidP="00F86524">
    <w:pPr>
      <w:spacing w:line="360" w:lineRule="auto"/>
      <w:rPr>
        <w:rFonts w:ascii="Montserrat" w:hAnsi="Montserrat"/>
        <w:sz w:val="14"/>
        <w:szCs w:val="14"/>
      </w:rPr>
    </w:pPr>
  </w:p>
  <w:p w14:paraId="1339B4AE" w14:textId="77777777" w:rsidR="00F86524" w:rsidRDefault="00F86524" w:rsidP="00F86524">
    <w:pPr>
      <w:spacing w:line="360" w:lineRule="auto"/>
      <w:rPr>
        <w:rFonts w:ascii="Montserrat" w:hAnsi="Montserrat"/>
        <w:sz w:val="14"/>
        <w:szCs w:val="14"/>
      </w:rPr>
    </w:pPr>
    <w:r w:rsidRPr="00174E9B">
      <w:rPr>
        <w:rFonts w:ascii="Montserrat" w:hAnsi="Montserrat"/>
        <w:sz w:val="14"/>
        <w:szCs w:val="14"/>
      </w:rPr>
      <w:t xml:space="preserve">Iscte </w:t>
    </w:r>
    <w:r>
      <w:rPr>
        <w:rFonts w:ascii="Montserrat" w:hAnsi="Montserrat"/>
        <w:sz w:val="14"/>
        <w:szCs w:val="14"/>
      </w:rPr>
      <w:t>−</w:t>
    </w:r>
    <w:r w:rsidRPr="00174E9B">
      <w:rPr>
        <w:rFonts w:ascii="Montserrat" w:hAnsi="Montserrat"/>
        <w:sz w:val="14"/>
        <w:szCs w:val="14"/>
      </w:rPr>
      <w:t xml:space="preserve"> Instituto Universitário de Lisboa </w:t>
    </w:r>
    <w:r>
      <w:rPr>
        <w:rFonts w:ascii="Montserrat" w:hAnsi="Montserrat"/>
        <w:b/>
        <w:sz w:val="14"/>
        <w:szCs w:val="14"/>
      </w:rPr>
      <w:t>·</w:t>
    </w:r>
    <w:r w:rsidRPr="00174E9B">
      <w:rPr>
        <w:rFonts w:ascii="Montserrat" w:hAnsi="Montserrat"/>
        <w:sz w:val="14"/>
        <w:szCs w:val="14"/>
      </w:rPr>
      <w:t xml:space="preserve"> Av. Forças Armadas, 1649-026 Lisboa</w:t>
    </w:r>
    <w:r w:rsidRPr="00174E9B">
      <w:rPr>
        <w:rFonts w:ascii="Montserrat" w:eastAsia="Montserrat Medium" w:hAnsi="Montserrat" w:cs="Montserrat Medium"/>
        <w:sz w:val="14"/>
        <w:szCs w:val="14"/>
      </w:rPr>
      <w:t xml:space="preserve"> </w:t>
    </w:r>
    <w:r>
      <w:rPr>
        <w:rFonts w:ascii="Montserrat" w:hAnsi="Montserrat"/>
        <w:b/>
        <w:sz w:val="14"/>
        <w:szCs w:val="14"/>
      </w:rPr>
      <w:t>·</w:t>
    </w:r>
    <w:r w:rsidRPr="00174E9B">
      <w:rPr>
        <w:rFonts w:ascii="Montserrat" w:eastAsia="Montserrat Medium" w:hAnsi="Montserrat" w:cs="Montserrat Medium"/>
        <w:sz w:val="14"/>
        <w:szCs w:val="14"/>
      </w:rPr>
      <w:t xml:space="preserve"> </w:t>
    </w:r>
    <w:r w:rsidRPr="00174E9B">
      <w:rPr>
        <w:rFonts w:ascii="Montserrat" w:eastAsia="Montserrat Medium" w:hAnsi="Montserrat" w:cs="Montserrat Medium"/>
        <w:sz w:val="14"/>
        <w:szCs w:val="14"/>
      </w:rPr>
      <w:sym w:font="Wingdings" w:char="F028"/>
    </w:r>
    <w:r w:rsidRPr="00174E9B">
      <w:rPr>
        <w:rFonts w:ascii="Montserrat" w:eastAsia="Montserrat Medium" w:hAnsi="Montserrat" w:cs="Montserrat Medium"/>
        <w:sz w:val="14"/>
        <w:szCs w:val="14"/>
      </w:rPr>
      <w:t xml:space="preserve"> +351 </w:t>
    </w:r>
    <w:r w:rsidRPr="00174E9B">
      <w:rPr>
        <w:rFonts w:ascii="Montserrat" w:hAnsi="Montserrat"/>
        <w:sz w:val="14"/>
        <w:szCs w:val="14"/>
      </w:rPr>
      <w:t xml:space="preserve">217 903 000 </w:t>
    </w:r>
    <w:r>
      <w:rPr>
        <w:rFonts w:ascii="Montserrat" w:hAnsi="Montserrat"/>
        <w:b/>
        <w:sz w:val="14"/>
        <w:szCs w:val="14"/>
      </w:rPr>
      <w:t>·</w:t>
    </w:r>
    <w:r w:rsidRPr="00174E9B">
      <w:rPr>
        <w:rFonts w:ascii="Montserrat" w:hAnsi="Montserrat"/>
        <w:b/>
        <w:sz w:val="14"/>
        <w:szCs w:val="14"/>
      </w:rPr>
      <w:t xml:space="preserve"> </w:t>
    </w:r>
    <w:r w:rsidRPr="00174E9B">
      <w:rPr>
        <w:rFonts w:ascii="Montserrat" w:hAnsi="Montserrat"/>
        <w:sz w:val="14"/>
        <w:szCs w:val="14"/>
      </w:rPr>
      <w:sym w:font="Wingdings" w:char="F02A"/>
    </w:r>
    <w:r w:rsidRPr="00174E9B">
      <w:rPr>
        <w:rFonts w:ascii="Montserrat" w:hAnsi="Montserrat"/>
        <w:sz w:val="14"/>
        <w:szCs w:val="14"/>
      </w:rPr>
      <w:t xml:space="preserve"> </w:t>
    </w:r>
    <w:r w:rsidRPr="00BE2E62">
      <w:rPr>
        <w:rFonts w:ascii="Montserrat" w:hAnsi="Montserrat"/>
        <w:sz w:val="14"/>
        <w:szCs w:val="14"/>
      </w:rPr>
      <w:t>geral@iscte-iul.pt</w:t>
    </w:r>
  </w:p>
  <w:p w14:paraId="27D54464" w14:textId="77777777" w:rsidR="00F86524" w:rsidRPr="00174E9B" w:rsidRDefault="00F86524" w:rsidP="00F86524">
    <w:pPr>
      <w:tabs>
        <w:tab w:val="right" w:pos="8504"/>
      </w:tabs>
      <w:spacing w:line="360" w:lineRule="auto"/>
      <w:rPr>
        <w:rFonts w:ascii="Montserrat" w:hAnsi="Montserrat"/>
        <w:sz w:val="14"/>
        <w:szCs w:val="14"/>
      </w:rPr>
    </w:pPr>
    <w:r>
      <w:rPr>
        <w:rFonts w:ascii="Montserrat" w:hAnsi="Montserrat"/>
        <w:sz w:val="14"/>
        <w:szCs w:val="14"/>
      </w:rPr>
      <w:tab/>
    </w:r>
    <w:r w:rsidR="00382CD7">
      <w:rPr>
        <w:noProof/>
      </w:rPr>
      <w:drawing>
        <wp:inline distT="0" distB="0" distL="0" distR="0" wp14:anchorId="676BFEB0" wp14:editId="35169D00">
          <wp:extent cx="5400040" cy="278222"/>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5400040" cy="278222"/>
                  </a:xfrm>
                  <a:prstGeom prst="rect">
                    <a:avLst/>
                  </a:prstGeom>
                </pic:spPr>
              </pic:pic>
            </a:graphicData>
          </a:graphic>
        </wp:inline>
      </w:drawing>
    </w:r>
  </w:p>
  <w:p w14:paraId="3BAD6740" w14:textId="77777777" w:rsidR="00BE2E62" w:rsidRPr="00F86524" w:rsidRDefault="00BE2E62" w:rsidP="00F865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7B1894" w14:textId="77777777" w:rsidR="001F463F" w:rsidRDefault="001F463F" w:rsidP="001B2D4D">
      <w:pPr>
        <w:spacing w:after="0" w:line="240" w:lineRule="auto"/>
      </w:pPr>
      <w:r>
        <w:separator/>
      </w:r>
    </w:p>
  </w:footnote>
  <w:footnote w:type="continuationSeparator" w:id="0">
    <w:p w14:paraId="138E50CF" w14:textId="77777777" w:rsidR="001F463F" w:rsidRDefault="001F463F" w:rsidP="001B2D4D">
      <w:pPr>
        <w:spacing w:after="0" w:line="240" w:lineRule="auto"/>
      </w:pPr>
      <w:r>
        <w:continuationSeparator/>
      </w:r>
    </w:p>
  </w:footnote>
  <w:footnote w:type="continuationNotice" w:id="1">
    <w:p w14:paraId="16F99A6C" w14:textId="77777777" w:rsidR="001F463F" w:rsidRDefault="001F463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39F57B" w14:textId="77777777" w:rsidR="00382CD7" w:rsidRDefault="00382CD7" w:rsidP="0064603C">
    <w:pPr>
      <w:pStyle w:val="Header"/>
      <w:tabs>
        <w:tab w:val="left" w:pos="6617"/>
      </w:tabs>
    </w:pPr>
  </w:p>
  <w:p w14:paraId="768B2747" w14:textId="77777777" w:rsidR="00382CD7" w:rsidRDefault="00382CD7" w:rsidP="0064603C">
    <w:pPr>
      <w:pStyle w:val="Header"/>
      <w:tabs>
        <w:tab w:val="left" w:pos="6617"/>
      </w:tabs>
    </w:pPr>
  </w:p>
  <w:p w14:paraId="536EC674" w14:textId="77777777" w:rsidR="00382CD7" w:rsidRDefault="00382CD7" w:rsidP="0064603C">
    <w:pPr>
      <w:pStyle w:val="Header"/>
      <w:tabs>
        <w:tab w:val="left" w:pos="6617"/>
      </w:tabs>
    </w:pPr>
  </w:p>
  <w:p w14:paraId="5BC02D20" w14:textId="77777777" w:rsidR="00382CD7" w:rsidRDefault="00382CD7" w:rsidP="0064603C">
    <w:pPr>
      <w:pStyle w:val="Header"/>
      <w:tabs>
        <w:tab w:val="left" w:pos="6617"/>
      </w:tabs>
    </w:pPr>
  </w:p>
  <w:p w14:paraId="76900E6C" w14:textId="77777777" w:rsidR="00382CD7" w:rsidRDefault="00382CD7" w:rsidP="0064603C">
    <w:pPr>
      <w:pStyle w:val="Header"/>
      <w:tabs>
        <w:tab w:val="left" w:pos="6617"/>
      </w:tabs>
    </w:pPr>
  </w:p>
  <w:p w14:paraId="0F86315C" w14:textId="77777777" w:rsidR="001B2D4D" w:rsidRDefault="0064603C" w:rsidP="0064603C">
    <w:pPr>
      <w:pStyle w:val="Header"/>
      <w:tabs>
        <w:tab w:val="left" w:pos="6617"/>
      </w:tabs>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0D285C" w14:textId="74C4E7AC" w:rsidR="00BE2E62" w:rsidRPr="00BE2E62" w:rsidRDefault="00B47A72" w:rsidP="00BE2E62">
    <w:pPr>
      <w:pStyle w:val="Header"/>
      <w:jc w:val="center"/>
    </w:pPr>
    <w:r>
      <w:rPr>
        <w:noProof/>
      </w:rPr>
      <w:drawing>
        <wp:anchor distT="0" distB="0" distL="114300" distR="114300" simplePos="0" relativeHeight="251659264" behindDoc="0" locked="0" layoutInCell="1" allowOverlap="1" wp14:anchorId="40F89FDB" wp14:editId="778C6123">
          <wp:simplePos x="0" y="0"/>
          <wp:positionH relativeFrom="margin">
            <wp:align>center</wp:align>
          </wp:positionH>
          <wp:positionV relativeFrom="paragraph">
            <wp:posOffset>24130</wp:posOffset>
          </wp:positionV>
          <wp:extent cx="2642616" cy="777240"/>
          <wp:effectExtent l="0" t="0" r="5715" b="3810"/>
          <wp:wrapTopAndBottom/>
          <wp:docPr id="1290812326" name="Picture 841504801" descr="A black and pink 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2642616" cy="777240"/>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84954B2"/>
    <w:multiLevelType w:val="hybridMultilevel"/>
    <w:tmpl w:val="F212465E"/>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 w15:restartNumberingAfterBreak="0">
    <w:nsid w:val="4E974A91"/>
    <w:multiLevelType w:val="hybridMultilevel"/>
    <w:tmpl w:val="62A6F0C4"/>
    <w:lvl w:ilvl="0" w:tplc="4D5E6FA4">
      <w:start w:val="1"/>
      <w:numFmt w:val="decimal"/>
      <w:lvlText w:val="%1."/>
      <w:lvlJc w:val="left"/>
      <w:pPr>
        <w:ind w:left="720" w:hanging="360"/>
      </w:pPr>
      <w:rPr>
        <w:rFonts w:ascii="Montserrat" w:eastAsia="Calibri" w:hAnsi="Montserrat" w:cs="Calibri" w:hint="default"/>
      </w:rPr>
    </w:lvl>
    <w:lvl w:ilvl="1" w:tplc="3EA00DE4">
      <w:start w:val="1"/>
      <w:numFmt w:val="lowerRoman"/>
      <w:lvlText w:val="%2."/>
      <w:lvlJc w:val="left"/>
      <w:pPr>
        <w:ind w:left="1800" w:hanging="720"/>
      </w:pPr>
      <w:rPr>
        <w:rFonts w:hint="default"/>
      </w:rPr>
    </w:lvl>
    <w:lvl w:ilvl="2" w:tplc="6782803C">
      <w:start w:val="1"/>
      <w:numFmt w:val="lowerLetter"/>
      <w:lvlText w:val="%3)"/>
      <w:lvlJc w:val="left"/>
      <w:pPr>
        <w:ind w:left="2340" w:hanging="360"/>
      </w:pPr>
      <w:rPr>
        <w:rFonts w:hint="default"/>
      </w:r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 w15:restartNumberingAfterBreak="0">
    <w:nsid w:val="77E71E96"/>
    <w:multiLevelType w:val="hybridMultilevel"/>
    <w:tmpl w:val="4CD26CEE"/>
    <w:lvl w:ilvl="0" w:tplc="04090013">
      <w:start w:val="1"/>
      <w:numFmt w:val="upperRoman"/>
      <w:lvlText w:val="%1."/>
      <w:lvlJc w:val="righ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num w:numId="1" w16cid:durableId="1820263996">
    <w:abstractNumId w:val="0"/>
  </w:num>
  <w:num w:numId="2" w16cid:durableId="279922645">
    <w:abstractNumId w:val="2"/>
  </w:num>
  <w:num w:numId="3" w16cid:durableId="8074331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1825"/>
    <w:rsid w:val="00017047"/>
    <w:rsid w:val="00030242"/>
    <w:rsid w:val="00046A5C"/>
    <w:rsid w:val="00065DD1"/>
    <w:rsid w:val="00066F9D"/>
    <w:rsid w:val="000B2F6C"/>
    <w:rsid w:val="000C4B4C"/>
    <w:rsid w:val="000C4FCF"/>
    <w:rsid w:val="000C5DDF"/>
    <w:rsid w:val="000D139F"/>
    <w:rsid w:val="000E7291"/>
    <w:rsid w:val="00104ED4"/>
    <w:rsid w:val="00124991"/>
    <w:rsid w:val="00145A5D"/>
    <w:rsid w:val="00150E49"/>
    <w:rsid w:val="00173EAA"/>
    <w:rsid w:val="00174E9B"/>
    <w:rsid w:val="001766D4"/>
    <w:rsid w:val="001B2D4D"/>
    <w:rsid w:val="001C56E9"/>
    <w:rsid w:val="001D4431"/>
    <w:rsid w:val="001F463F"/>
    <w:rsid w:val="002072B2"/>
    <w:rsid w:val="00225F00"/>
    <w:rsid w:val="002476BE"/>
    <w:rsid w:val="00255B47"/>
    <w:rsid w:val="0025741C"/>
    <w:rsid w:val="00260642"/>
    <w:rsid w:val="00273171"/>
    <w:rsid w:val="002A20C5"/>
    <w:rsid w:val="002C5961"/>
    <w:rsid w:val="002D1825"/>
    <w:rsid w:val="002E0720"/>
    <w:rsid w:val="002E487F"/>
    <w:rsid w:val="00333CDF"/>
    <w:rsid w:val="00382CD7"/>
    <w:rsid w:val="003841F4"/>
    <w:rsid w:val="00385CE9"/>
    <w:rsid w:val="003B3812"/>
    <w:rsid w:val="003E4BA3"/>
    <w:rsid w:val="003F0277"/>
    <w:rsid w:val="0040503A"/>
    <w:rsid w:val="004757FC"/>
    <w:rsid w:val="004A5179"/>
    <w:rsid w:val="004C5B8A"/>
    <w:rsid w:val="004C5FEB"/>
    <w:rsid w:val="004E0202"/>
    <w:rsid w:val="005301B4"/>
    <w:rsid w:val="00560CBF"/>
    <w:rsid w:val="00563606"/>
    <w:rsid w:val="00570987"/>
    <w:rsid w:val="005D6B57"/>
    <w:rsid w:val="005F26FC"/>
    <w:rsid w:val="005F6BD1"/>
    <w:rsid w:val="00610DA6"/>
    <w:rsid w:val="00626A48"/>
    <w:rsid w:val="00632FC4"/>
    <w:rsid w:val="0064603C"/>
    <w:rsid w:val="00646D1D"/>
    <w:rsid w:val="00662C5D"/>
    <w:rsid w:val="0068699A"/>
    <w:rsid w:val="00687B47"/>
    <w:rsid w:val="00696593"/>
    <w:rsid w:val="006F0E68"/>
    <w:rsid w:val="00705BD8"/>
    <w:rsid w:val="00734FBD"/>
    <w:rsid w:val="00737B83"/>
    <w:rsid w:val="00752CD9"/>
    <w:rsid w:val="00764F0E"/>
    <w:rsid w:val="007736B6"/>
    <w:rsid w:val="00785ED9"/>
    <w:rsid w:val="007934F7"/>
    <w:rsid w:val="007A6361"/>
    <w:rsid w:val="007B51FD"/>
    <w:rsid w:val="007C6ADD"/>
    <w:rsid w:val="007F1514"/>
    <w:rsid w:val="008462E2"/>
    <w:rsid w:val="00852696"/>
    <w:rsid w:val="0087738A"/>
    <w:rsid w:val="008C4883"/>
    <w:rsid w:val="008C5A2E"/>
    <w:rsid w:val="008F1909"/>
    <w:rsid w:val="00924461"/>
    <w:rsid w:val="00951948"/>
    <w:rsid w:val="00960D6B"/>
    <w:rsid w:val="009A3717"/>
    <w:rsid w:val="009D2F25"/>
    <w:rsid w:val="009E2D66"/>
    <w:rsid w:val="009F3647"/>
    <w:rsid w:val="00A10652"/>
    <w:rsid w:val="00A22E8F"/>
    <w:rsid w:val="00AA44AF"/>
    <w:rsid w:val="00AB0C14"/>
    <w:rsid w:val="00AD08E1"/>
    <w:rsid w:val="00AD2856"/>
    <w:rsid w:val="00AF680F"/>
    <w:rsid w:val="00B26285"/>
    <w:rsid w:val="00B47A72"/>
    <w:rsid w:val="00BD725C"/>
    <w:rsid w:val="00BD78C0"/>
    <w:rsid w:val="00BE2D4F"/>
    <w:rsid w:val="00BE2E62"/>
    <w:rsid w:val="00BF25D8"/>
    <w:rsid w:val="00C0180E"/>
    <w:rsid w:val="00C177DB"/>
    <w:rsid w:val="00C35FEC"/>
    <w:rsid w:val="00CD1C86"/>
    <w:rsid w:val="00CE4822"/>
    <w:rsid w:val="00D05239"/>
    <w:rsid w:val="00D16DC2"/>
    <w:rsid w:val="00D30CA6"/>
    <w:rsid w:val="00D44C5E"/>
    <w:rsid w:val="00D47D1C"/>
    <w:rsid w:val="00D638D9"/>
    <w:rsid w:val="00D8612B"/>
    <w:rsid w:val="00D93D5F"/>
    <w:rsid w:val="00DA08E9"/>
    <w:rsid w:val="00DE2B1B"/>
    <w:rsid w:val="00E70792"/>
    <w:rsid w:val="00E81F8E"/>
    <w:rsid w:val="00EA2703"/>
    <w:rsid w:val="00EA27C0"/>
    <w:rsid w:val="00EB217A"/>
    <w:rsid w:val="00EC699E"/>
    <w:rsid w:val="00EE2E7A"/>
    <w:rsid w:val="00F07FB9"/>
    <w:rsid w:val="00F1107F"/>
    <w:rsid w:val="00F518C5"/>
    <w:rsid w:val="00F72584"/>
    <w:rsid w:val="00F86524"/>
    <w:rsid w:val="00FA206F"/>
    <w:rsid w:val="00FC504E"/>
    <w:rsid w:val="00FD54A4"/>
    <w:rsid w:val="00FE451A"/>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0594C6"/>
  <w15:chartTrackingRefBased/>
  <w15:docId w15:val="{3C520E28-0047-408A-9D8F-D92D07199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3717"/>
    <w:pPr>
      <w:suppressAutoHyphens/>
      <w:autoSpaceDN w:val="0"/>
      <w:spacing w:line="254" w:lineRule="auto"/>
    </w:pPr>
    <w:rPr>
      <w:rFonts w:ascii="Calibri" w:eastAsia="Calibri" w:hAnsi="Calibri"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2D4D"/>
    <w:pPr>
      <w:tabs>
        <w:tab w:val="center" w:pos="4252"/>
        <w:tab w:val="right" w:pos="8504"/>
      </w:tabs>
      <w:spacing w:after="0" w:line="240" w:lineRule="auto"/>
    </w:pPr>
  </w:style>
  <w:style w:type="character" w:customStyle="1" w:styleId="HeaderChar">
    <w:name w:val="Header Char"/>
    <w:basedOn w:val="DefaultParagraphFont"/>
    <w:link w:val="Header"/>
    <w:uiPriority w:val="99"/>
    <w:rsid w:val="001B2D4D"/>
  </w:style>
  <w:style w:type="paragraph" w:styleId="Footer">
    <w:name w:val="footer"/>
    <w:basedOn w:val="Normal"/>
    <w:link w:val="FooterChar"/>
    <w:uiPriority w:val="99"/>
    <w:unhideWhenUsed/>
    <w:rsid w:val="001B2D4D"/>
    <w:pPr>
      <w:tabs>
        <w:tab w:val="center" w:pos="4252"/>
        <w:tab w:val="right" w:pos="8504"/>
      </w:tabs>
      <w:spacing w:after="0" w:line="240" w:lineRule="auto"/>
    </w:pPr>
  </w:style>
  <w:style w:type="character" w:customStyle="1" w:styleId="FooterChar">
    <w:name w:val="Footer Char"/>
    <w:basedOn w:val="DefaultParagraphFont"/>
    <w:link w:val="Footer"/>
    <w:uiPriority w:val="99"/>
    <w:rsid w:val="001B2D4D"/>
  </w:style>
  <w:style w:type="character" w:styleId="Hyperlink">
    <w:name w:val="Hyperlink"/>
    <w:basedOn w:val="DefaultParagraphFont"/>
    <w:unhideWhenUsed/>
    <w:rsid w:val="001B2D4D"/>
    <w:rPr>
      <w:color w:val="0563C1" w:themeColor="hyperlink"/>
      <w:u w:val="single"/>
    </w:rPr>
  </w:style>
  <w:style w:type="character" w:styleId="UnresolvedMention">
    <w:name w:val="Unresolved Mention"/>
    <w:basedOn w:val="DefaultParagraphFont"/>
    <w:uiPriority w:val="99"/>
    <w:semiHidden/>
    <w:unhideWhenUsed/>
    <w:rsid w:val="001B2D4D"/>
    <w:rPr>
      <w:color w:val="605E5C"/>
      <w:shd w:val="clear" w:color="auto" w:fill="E1DFDD"/>
    </w:rPr>
  </w:style>
  <w:style w:type="paragraph" w:styleId="BalloonText">
    <w:name w:val="Balloon Text"/>
    <w:basedOn w:val="Normal"/>
    <w:link w:val="BalloonTextChar"/>
    <w:uiPriority w:val="99"/>
    <w:semiHidden/>
    <w:unhideWhenUsed/>
    <w:rsid w:val="006460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603C"/>
    <w:rPr>
      <w:rFonts w:ascii="Segoe UI" w:hAnsi="Segoe UI" w:cs="Segoe UI"/>
      <w:sz w:val="18"/>
      <w:szCs w:val="18"/>
    </w:rPr>
  </w:style>
  <w:style w:type="paragraph" w:styleId="ListParagraph">
    <w:name w:val="List Paragraph"/>
    <w:basedOn w:val="Normal"/>
    <w:uiPriority w:val="34"/>
    <w:qFormat/>
    <w:rsid w:val="00C177DB"/>
    <w:pPr>
      <w:ind w:left="720"/>
      <w:contextualSpacing/>
    </w:pPr>
  </w:style>
  <w:style w:type="paragraph" w:styleId="NormalWeb">
    <w:name w:val="Normal (Web)"/>
    <w:basedOn w:val="Normal"/>
    <w:uiPriority w:val="99"/>
    <w:unhideWhenUsed/>
    <w:rsid w:val="00104ED4"/>
    <w:pPr>
      <w:spacing w:before="100" w:beforeAutospacing="1" w:after="100" w:afterAutospacing="1" w:line="240" w:lineRule="auto"/>
    </w:pPr>
    <w:rPr>
      <w:rFonts w:ascii="Times New Roman" w:eastAsia="Times New Roman" w:hAnsi="Times New Roman"/>
      <w:sz w:val="24"/>
      <w:szCs w:val="24"/>
      <w:lang w:eastAsia="pt-PT"/>
    </w:rPr>
  </w:style>
  <w:style w:type="paragraph" w:customStyle="1" w:styleId="Default">
    <w:name w:val="Default"/>
    <w:uiPriority w:val="99"/>
    <w:semiHidden/>
    <w:rsid w:val="00D8612B"/>
    <w:pPr>
      <w:autoSpaceDE w:val="0"/>
      <w:autoSpaceDN w:val="0"/>
      <w:adjustRightInd w:val="0"/>
      <w:spacing w:after="0" w:line="240" w:lineRule="auto"/>
    </w:pPr>
    <w:rPr>
      <w:rFonts w:ascii="Arial" w:eastAsia="Calibr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329639">
      <w:bodyDiv w:val="1"/>
      <w:marLeft w:val="0"/>
      <w:marRight w:val="0"/>
      <w:marTop w:val="0"/>
      <w:marBottom w:val="0"/>
      <w:divBdr>
        <w:top w:val="none" w:sz="0" w:space="0" w:color="auto"/>
        <w:left w:val="none" w:sz="0" w:space="0" w:color="auto"/>
        <w:bottom w:val="none" w:sz="0" w:space="0" w:color="auto"/>
        <w:right w:val="none" w:sz="0" w:space="0" w:color="auto"/>
      </w:divBdr>
      <w:divsChild>
        <w:div w:id="663122532">
          <w:marLeft w:val="432"/>
          <w:marRight w:val="432"/>
          <w:marTop w:val="15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ssoa2\Downloads\template_word_iscte_1_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846b462-6f49-47cf-8b5c-0d42bd77b986">
      <Terms xmlns="http://schemas.microsoft.com/office/infopath/2007/PartnerControls"/>
    </lcf76f155ced4ddcb4097134ff3c332f>
    <TaxCatchAll xmlns="ee4443be-dc62-4c9e-aa0f-75e5c839fd0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386F82233A5EE84898BE6ADC4A1896FD" ma:contentTypeVersion="18" ma:contentTypeDescription="Criar um novo documento." ma:contentTypeScope="" ma:versionID="9b78350ba9c2cccb99fb33a67c67aaa3">
  <xsd:schema xmlns:xsd="http://www.w3.org/2001/XMLSchema" xmlns:xs="http://www.w3.org/2001/XMLSchema" xmlns:p="http://schemas.microsoft.com/office/2006/metadata/properties" xmlns:ns2="0846b462-6f49-47cf-8b5c-0d42bd77b986" xmlns:ns3="ee4443be-dc62-4c9e-aa0f-75e5c839fd04" targetNamespace="http://schemas.microsoft.com/office/2006/metadata/properties" ma:root="true" ma:fieldsID="004ba4c89cb33b4b17749560e0be59b8" ns2:_="" ns3:_="">
    <xsd:import namespace="0846b462-6f49-47cf-8b5c-0d42bd77b986"/>
    <xsd:import namespace="ee4443be-dc62-4c9e-aa0f-75e5c839fd0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46b462-6f49-47cf-8b5c-0d42bd77b9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m" ma:readOnly="false" ma:fieldId="{5cf76f15-5ced-4ddc-b409-7134ff3c332f}" ma:taxonomyMulti="true" ma:sspId="66360a76-79ac-481f-9307-a903ec69f42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e4443be-dc62-4c9e-aa0f-75e5c839fd04" elementFormDefault="qualified">
    <xsd:import namespace="http://schemas.microsoft.com/office/2006/documentManagement/types"/>
    <xsd:import namespace="http://schemas.microsoft.com/office/infopath/2007/PartnerControls"/>
    <xsd:element name="SharedWithUsers" ma:index="14"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hes de Partilhado Com" ma:internalName="SharedWithDetails" ma:readOnly="true">
      <xsd:simpleType>
        <xsd:restriction base="dms:Note">
          <xsd:maxLength value="255"/>
        </xsd:restriction>
      </xsd:simpleType>
    </xsd:element>
    <xsd:element name="TaxCatchAll" ma:index="23" nillable="true" ma:displayName="Taxonomy Catch All Column" ma:hidden="true" ma:list="{5c0f3666-79ba-4fbd-b094-4d38cc1f017f}" ma:internalName="TaxCatchAll" ma:showField="CatchAllData" ma:web="ee4443be-dc62-4c9e-aa0f-75e5c839fd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D6B5A-791F-4EAB-B852-A74B19397944}">
  <ds:schemaRefs>
    <ds:schemaRef ds:uri="http://schemas.microsoft.com/sharepoint/v3/contenttype/forms"/>
  </ds:schemaRefs>
</ds:datastoreItem>
</file>

<file path=customXml/itemProps2.xml><?xml version="1.0" encoding="utf-8"?>
<ds:datastoreItem xmlns:ds="http://schemas.openxmlformats.org/officeDocument/2006/customXml" ds:itemID="{CEC189FE-063D-4530-B021-DF596597BA5A}">
  <ds:schemaRefs>
    <ds:schemaRef ds:uri="http://schemas.microsoft.com/office/2006/metadata/properties"/>
    <ds:schemaRef ds:uri="http://schemas.microsoft.com/office/infopath/2007/PartnerControls"/>
    <ds:schemaRef ds:uri="0846b462-6f49-47cf-8b5c-0d42bd77b986"/>
    <ds:schemaRef ds:uri="ee4443be-dc62-4c9e-aa0f-75e5c839fd04"/>
  </ds:schemaRefs>
</ds:datastoreItem>
</file>

<file path=customXml/itemProps3.xml><?xml version="1.0" encoding="utf-8"?>
<ds:datastoreItem xmlns:ds="http://schemas.openxmlformats.org/officeDocument/2006/customXml" ds:itemID="{88257379-37FE-4033-8EBC-86E315CEAE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46b462-6f49-47cf-8b5c-0d42bd77b986"/>
    <ds:schemaRef ds:uri="ee4443be-dc62-4c9e-aa0f-75e5c839fd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99899CE-9B62-4B24-81FA-F9B07A90F0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template_word_iscte_1_1</Template>
  <TotalTime>389</TotalTime>
  <Pages>3</Pages>
  <Words>848</Words>
  <Characters>4837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 Severiano</dc:creator>
  <cp:keywords/>
  <dc:description/>
  <cp:lastModifiedBy>Cristina Severiano</cp:lastModifiedBy>
  <cp:revision>121</cp:revision>
  <cp:lastPrinted>2020-01-02T18:02:00Z</cp:lastPrinted>
  <dcterms:created xsi:type="dcterms:W3CDTF">2024-04-15T09:37:00Z</dcterms:created>
  <dcterms:modified xsi:type="dcterms:W3CDTF">2024-10-25T17:00:00Z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0x010100386F82233A5EE84898BE6ADC4A1896FD</vt:lpwstr>
  </property>
  <property fmtid="{D5CDD505-2E9C-101B-9397-08002B2CF9AE}" pid="3" name="MediaServiceImageTags">
    <vt:lpwstr/>
  </property>
</Properties>
</file>